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AB" w:rsidRPr="00847C85" w:rsidRDefault="00EC0C35" w:rsidP="00761569">
      <w:pPr>
        <w:spacing w:after="0" w:line="240" w:lineRule="auto"/>
        <w:jc w:val="center"/>
        <w:rPr>
          <w:rFonts w:ascii="Arial" w:hAnsi="Arial" w:cs="Arial"/>
          <w:b/>
          <w:sz w:val="24"/>
          <w:szCs w:val="24"/>
        </w:rPr>
      </w:pPr>
      <w:bookmarkStart w:id="0" w:name="_GoBack"/>
      <w:bookmarkEnd w:id="0"/>
      <w:r>
        <w:rPr>
          <w:rFonts w:ascii="Arial" w:hAnsi="Arial" w:cs="Arial"/>
          <w:b/>
          <w:sz w:val="24"/>
          <w:szCs w:val="24"/>
        </w:rPr>
        <w:t>Payments for locums covering sick leave and p</w:t>
      </w:r>
      <w:r w:rsidR="00761569" w:rsidRPr="00847C85">
        <w:rPr>
          <w:rFonts w:ascii="Arial" w:hAnsi="Arial" w:cs="Arial"/>
          <w:b/>
          <w:sz w:val="24"/>
          <w:szCs w:val="24"/>
        </w:rPr>
        <w:t>hased return to work</w:t>
      </w:r>
      <w:r w:rsidR="003D611F">
        <w:rPr>
          <w:rFonts w:ascii="Arial" w:hAnsi="Arial" w:cs="Arial"/>
          <w:b/>
          <w:sz w:val="24"/>
          <w:szCs w:val="24"/>
        </w:rPr>
        <w:t xml:space="preserve"> </w:t>
      </w:r>
    </w:p>
    <w:p w:rsidR="00761569" w:rsidRPr="00847C85" w:rsidRDefault="00761569" w:rsidP="00761569">
      <w:pPr>
        <w:spacing w:after="0" w:line="240" w:lineRule="auto"/>
        <w:rPr>
          <w:rFonts w:ascii="Arial" w:hAnsi="Arial" w:cs="Arial"/>
          <w:b/>
          <w:sz w:val="24"/>
          <w:szCs w:val="24"/>
        </w:rPr>
      </w:pPr>
    </w:p>
    <w:p w:rsidR="00761569" w:rsidRPr="00847C85" w:rsidRDefault="00761569" w:rsidP="00761569">
      <w:pPr>
        <w:spacing w:after="0" w:line="240" w:lineRule="auto"/>
        <w:rPr>
          <w:rFonts w:ascii="Arial" w:hAnsi="Arial" w:cs="Arial"/>
          <w:b/>
          <w:sz w:val="24"/>
          <w:szCs w:val="24"/>
        </w:rPr>
      </w:pPr>
      <w:r w:rsidRPr="00847C85">
        <w:rPr>
          <w:rFonts w:ascii="Arial" w:hAnsi="Arial" w:cs="Arial"/>
          <w:b/>
          <w:sz w:val="24"/>
          <w:szCs w:val="24"/>
        </w:rPr>
        <w:t>What is phased return to work?</w:t>
      </w:r>
    </w:p>
    <w:p w:rsidR="00287747" w:rsidRDefault="00761569" w:rsidP="00761569">
      <w:pPr>
        <w:spacing w:after="0" w:line="240" w:lineRule="auto"/>
        <w:rPr>
          <w:rFonts w:ascii="Arial" w:hAnsi="Arial" w:cs="Arial"/>
          <w:color w:val="222222"/>
          <w:sz w:val="24"/>
          <w:szCs w:val="24"/>
          <w:shd w:val="clear" w:color="auto" w:fill="FFFFFF"/>
        </w:rPr>
      </w:pPr>
      <w:r w:rsidRPr="00847C85">
        <w:rPr>
          <w:rFonts w:ascii="Arial" w:hAnsi="Arial" w:cs="Arial"/>
          <w:color w:val="222222"/>
          <w:sz w:val="24"/>
          <w:szCs w:val="24"/>
          <w:shd w:val="clear" w:color="auto" w:fill="FFFFFF"/>
        </w:rPr>
        <w:t>A </w:t>
      </w:r>
      <w:r w:rsidRPr="00847C85">
        <w:rPr>
          <w:rFonts w:ascii="Arial" w:hAnsi="Arial" w:cs="Arial"/>
          <w:bCs/>
          <w:color w:val="222222"/>
          <w:sz w:val="24"/>
          <w:szCs w:val="24"/>
          <w:shd w:val="clear" w:color="auto" w:fill="FFFFFF"/>
        </w:rPr>
        <w:t>phased return to work</w:t>
      </w:r>
      <w:r w:rsidRPr="00847C85">
        <w:rPr>
          <w:rFonts w:ascii="Arial" w:hAnsi="Arial" w:cs="Arial"/>
          <w:color w:val="222222"/>
          <w:sz w:val="24"/>
          <w:szCs w:val="24"/>
          <w:shd w:val="clear" w:color="auto" w:fill="FFFFFF"/>
        </w:rPr>
        <w:t xml:space="preserve"> is an arrangement whereby an </w:t>
      </w:r>
      <w:r w:rsidR="002E6DAD">
        <w:rPr>
          <w:rFonts w:ascii="Arial" w:hAnsi="Arial" w:cs="Arial"/>
          <w:color w:val="222222"/>
          <w:sz w:val="24"/>
          <w:szCs w:val="24"/>
          <w:shd w:val="clear" w:color="auto" w:fill="FFFFFF"/>
        </w:rPr>
        <w:t xml:space="preserve">individual </w:t>
      </w:r>
      <w:r w:rsidRPr="00847C85">
        <w:rPr>
          <w:rFonts w:ascii="Arial" w:hAnsi="Arial" w:cs="Arial"/>
          <w:color w:val="222222"/>
          <w:sz w:val="24"/>
          <w:szCs w:val="24"/>
          <w:shd w:val="clear" w:color="auto" w:fill="FFFFFF"/>
        </w:rPr>
        <w:t xml:space="preserve">who has been away from work on sick leave </w:t>
      </w:r>
      <w:r w:rsidRPr="00847C85">
        <w:rPr>
          <w:rFonts w:ascii="Arial" w:hAnsi="Arial" w:cs="Arial"/>
          <w:bCs/>
          <w:color w:val="222222"/>
          <w:sz w:val="24"/>
          <w:szCs w:val="24"/>
          <w:shd w:val="clear" w:color="auto" w:fill="FFFFFF"/>
        </w:rPr>
        <w:t>returns</w:t>
      </w:r>
      <w:r w:rsidRPr="00847C85">
        <w:rPr>
          <w:rFonts w:ascii="Arial" w:hAnsi="Arial" w:cs="Arial"/>
          <w:color w:val="222222"/>
          <w:sz w:val="24"/>
          <w:szCs w:val="24"/>
          <w:shd w:val="clear" w:color="auto" w:fill="FFFFFF"/>
        </w:rPr>
        <w:t xml:space="preserve"> to their full duties and working pattern gradually, over a defined time period. Specific details will depend on medical circumstances and agreement between </w:t>
      </w:r>
      <w:r w:rsidR="002E6DAD">
        <w:rPr>
          <w:rFonts w:ascii="Arial" w:hAnsi="Arial" w:cs="Arial"/>
          <w:color w:val="222222"/>
          <w:sz w:val="24"/>
          <w:szCs w:val="24"/>
          <w:shd w:val="clear" w:color="auto" w:fill="FFFFFF"/>
        </w:rPr>
        <w:t xml:space="preserve">the individual </w:t>
      </w:r>
      <w:r w:rsidRPr="00847C85">
        <w:rPr>
          <w:rFonts w:ascii="Arial" w:hAnsi="Arial" w:cs="Arial"/>
          <w:color w:val="222222"/>
          <w:sz w:val="24"/>
          <w:szCs w:val="24"/>
          <w:shd w:val="clear" w:color="auto" w:fill="FFFFFF"/>
        </w:rPr>
        <w:t xml:space="preserve">and </w:t>
      </w:r>
      <w:r w:rsidR="002E6DAD">
        <w:rPr>
          <w:rFonts w:ascii="Arial" w:hAnsi="Arial" w:cs="Arial"/>
          <w:color w:val="222222"/>
          <w:sz w:val="24"/>
          <w:szCs w:val="24"/>
          <w:shd w:val="clear" w:color="auto" w:fill="FFFFFF"/>
        </w:rPr>
        <w:t xml:space="preserve">their </w:t>
      </w:r>
      <w:r w:rsidRPr="00847C85">
        <w:rPr>
          <w:rFonts w:ascii="Arial" w:hAnsi="Arial" w:cs="Arial"/>
          <w:color w:val="222222"/>
          <w:sz w:val="24"/>
          <w:szCs w:val="24"/>
          <w:shd w:val="clear" w:color="auto" w:fill="FFFFFF"/>
        </w:rPr>
        <w:t>employer</w:t>
      </w:r>
      <w:r w:rsidR="002E6DAD">
        <w:rPr>
          <w:rFonts w:ascii="Arial" w:hAnsi="Arial" w:cs="Arial"/>
          <w:color w:val="222222"/>
          <w:sz w:val="24"/>
          <w:szCs w:val="24"/>
          <w:shd w:val="clear" w:color="auto" w:fill="FFFFFF"/>
        </w:rPr>
        <w:t>/place of work</w:t>
      </w:r>
      <w:r w:rsidRPr="00847C85">
        <w:rPr>
          <w:rFonts w:ascii="Arial" w:hAnsi="Arial" w:cs="Arial"/>
          <w:color w:val="222222"/>
          <w:sz w:val="24"/>
          <w:szCs w:val="24"/>
          <w:shd w:val="clear" w:color="auto" w:fill="FFFFFF"/>
        </w:rPr>
        <w:t xml:space="preserve">. </w:t>
      </w:r>
    </w:p>
    <w:p w:rsidR="00F677BA" w:rsidRDefault="00F677BA" w:rsidP="00761569">
      <w:pPr>
        <w:spacing w:after="0" w:line="240" w:lineRule="auto"/>
        <w:rPr>
          <w:rFonts w:ascii="Arial" w:hAnsi="Arial" w:cs="Arial"/>
          <w:b/>
          <w:sz w:val="24"/>
          <w:szCs w:val="24"/>
        </w:rPr>
      </w:pPr>
    </w:p>
    <w:p w:rsidR="00761569" w:rsidRPr="00847C85" w:rsidRDefault="00C300C5" w:rsidP="00761569">
      <w:pPr>
        <w:spacing w:after="0" w:line="240" w:lineRule="auto"/>
        <w:rPr>
          <w:rFonts w:ascii="Arial" w:hAnsi="Arial" w:cs="Arial"/>
          <w:b/>
          <w:sz w:val="24"/>
          <w:szCs w:val="24"/>
        </w:rPr>
      </w:pPr>
      <w:r>
        <w:rPr>
          <w:rFonts w:ascii="Arial" w:hAnsi="Arial" w:cs="Arial"/>
          <w:b/>
          <w:sz w:val="24"/>
          <w:szCs w:val="24"/>
        </w:rPr>
        <w:t>Does</w:t>
      </w:r>
      <w:r w:rsidR="009E20A6">
        <w:rPr>
          <w:rFonts w:ascii="Arial" w:hAnsi="Arial" w:cs="Arial"/>
          <w:b/>
          <w:sz w:val="24"/>
          <w:szCs w:val="24"/>
        </w:rPr>
        <w:t xml:space="preserve"> </w:t>
      </w:r>
      <w:r w:rsidR="00847C85" w:rsidRPr="00847C85">
        <w:rPr>
          <w:rFonts w:ascii="Arial" w:hAnsi="Arial" w:cs="Arial"/>
          <w:b/>
          <w:sz w:val="24"/>
          <w:szCs w:val="24"/>
        </w:rPr>
        <w:t>NHS England support</w:t>
      </w:r>
      <w:r w:rsidR="00761569" w:rsidRPr="00847C85">
        <w:rPr>
          <w:rFonts w:ascii="Arial" w:hAnsi="Arial" w:cs="Arial"/>
          <w:b/>
          <w:sz w:val="24"/>
          <w:szCs w:val="24"/>
        </w:rPr>
        <w:t xml:space="preserve"> </w:t>
      </w:r>
      <w:r w:rsidR="009E20A6">
        <w:rPr>
          <w:rFonts w:ascii="Arial" w:hAnsi="Arial" w:cs="Arial"/>
          <w:b/>
          <w:sz w:val="24"/>
          <w:szCs w:val="24"/>
        </w:rPr>
        <w:t>practices to allow GPs this opportunity?</w:t>
      </w:r>
      <w:r w:rsidR="00761569" w:rsidRPr="00847C85">
        <w:rPr>
          <w:rFonts w:ascii="Arial" w:hAnsi="Arial" w:cs="Arial"/>
          <w:b/>
          <w:sz w:val="24"/>
          <w:szCs w:val="24"/>
        </w:rPr>
        <w:t xml:space="preserve"> </w:t>
      </w:r>
    </w:p>
    <w:p w:rsidR="00287747" w:rsidRDefault="00C300C5" w:rsidP="00761569">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Yes. </w:t>
      </w:r>
      <w:r w:rsidR="00D7584E">
        <w:rPr>
          <w:rFonts w:ascii="Arial" w:hAnsi="Arial" w:cs="Arial"/>
          <w:color w:val="222222"/>
          <w:sz w:val="24"/>
          <w:szCs w:val="24"/>
          <w:shd w:val="clear" w:color="auto" w:fill="FFFFFF"/>
        </w:rPr>
        <w:t xml:space="preserve">Individuals do not always need to be fully recovered to go back to work, and in fact it can often help recovery to return to work. This is why the Fit Note allows doctors to make such recommendations and why NHS England </w:t>
      </w:r>
      <w:r w:rsidR="009361F1">
        <w:rPr>
          <w:rFonts w:ascii="Arial" w:hAnsi="Arial" w:cs="Arial"/>
          <w:color w:val="222222"/>
          <w:sz w:val="24"/>
          <w:szCs w:val="24"/>
          <w:shd w:val="clear" w:color="auto" w:fill="FFFFFF"/>
        </w:rPr>
        <w:t xml:space="preserve">has </w:t>
      </w:r>
      <w:r w:rsidR="00D7584E">
        <w:rPr>
          <w:rFonts w:ascii="Arial" w:hAnsi="Arial" w:cs="Arial"/>
          <w:color w:val="222222"/>
          <w:sz w:val="24"/>
          <w:szCs w:val="24"/>
          <w:shd w:val="clear" w:color="auto" w:fill="FFFFFF"/>
        </w:rPr>
        <w:t>clarif</w:t>
      </w:r>
      <w:r w:rsidR="009361F1">
        <w:rPr>
          <w:rFonts w:ascii="Arial" w:hAnsi="Arial" w:cs="Arial"/>
          <w:color w:val="222222"/>
          <w:sz w:val="24"/>
          <w:szCs w:val="24"/>
          <w:shd w:val="clear" w:color="auto" w:fill="FFFFFF"/>
        </w:rPr>
        <w:t>ied</w:t>
      </w:r>
      <w:r w:rsidR="00D7584E">
        <w:rPr>
          <w:rFonts w:ascii="Arial" w:hAnsi="Arial" w:cs="Arial"/>
          <w:color w:val="222222"/>
          <w:sz w:val="24"/>
          <w:szCs w:val="24"/>
          <w:shd w:val="clear" w:color="auto" w:fill="FFFFFF"/>
        </w:rPr>
        <w:t xml:space="preserve"> </w:t>
      </w:r>
      <w:r w:rsidR="008F44ED">
        <w:rPr>
          <w:rFonts w:ascii="Arial" w:hAnsi="Arial" w:cs="Arial"/>
          <w:color w:val="222222"/>
          <w:sz w:val="24"/>
          <w:szCs w:val="24"/>
          <w:shd w:val="clear" w:color="auto" w:fill="FFFFFF"/>
        </w:rPr>
        <w:t>ho</w:t>
      </w:r>
      <w:r w:rsidR="003E56B6">
        <w:rPr>
          <w:rFonts w:ascii="Arial" w:hAnsi="Arial" w:cs="Arial"/>
          <w:color w:val="222222"/>
          <w:sz w:val="24"/>
          <w:szCs w:val="24"/>
          <w:shd w:val="clear" w:color="auto" w:fill="FFFFFF"/>
        </w:rPr>
        <w:t xml:space="preserve">w it </w:t>
      </w:r>
      <w:r w:rsidR="00D7584E">
        <w:rPr>
          <w:rFonts w:ascii="Arial" w:hAnsi="Arial" w:cs="Arial"/>
          <w:color w:val="222222"/>
          <w:sz w:val="24"/>
          <w:szCs w:val="24"/>
          <w:shd w:val="clear" w:color="auto" w:fill="FFFFFF"/>
        </w:rPr>
        <w:t>will facilitate the safe return to work in these circumstances</w:t>
      </w:r>
      <w:r w:rsidR="003E56B6">
        <w:rPr>
          <w:rFonts w:ascii="Arial" w:hAnsi="Arial" w:cs="Arial"/>
          <w:color w:val="222222"/>
          <w:sz w:val="24"/>
          <w:szCs w:val="24"/>
          <w:shd w:val="clear" w:color="auto" w:fill="FFFFFF"/>
        </w:rPr>
        <w:t>.</w:t>
      </w:r>
    </w:p>
    <w:p w:rsidR="00F677BA" w:rsidRDefault="00F677BA" w:rsidP="00761569">
      <w:pPr>
        <w:spacing w:after="0" w:line="240" w:lineRule="auto"/>
        <w:rPr>
          <w:rFonts w:ascii="Arial" w:hAnsi="Arial" w:cs="Arial"/>
          <w:sz w:val="24"/>
          <w:szCs w:val="24"/>
        </w:rPr>
      </w:pPr>
    </w:p>
    <w:p w:rsidR="006343C1" w:rsidRDefault="006343C1" w:rsidP="00761569">
      <w:pPr>
        <w:spacing w:after="0" w:line="240" w:lineRule="auto"/>
        <w:rPr>
          <w:rFonts w:ascii="Arial" w:hAnsi="Arial" w:cs="Arial"/>
          <w:b/>
          <w:sz w:val="24"/>
          <w:szCs w:val="24"/>
        </w:rPr>
      </w:pPr>
      <w:r w:rsidRPr="006343C1">
        <w:rPr>
          <w:rFonts w:ascii="Arial" w:hAnsi="Arial" w:cs="Arial"/>
          <w:b/>
          <w:sz w:val="24"/>
          <w:szCs w:val="24"/>
        </w:rPr>
        <w:t>What is this clarification and where can I find it?</w:t>
      </w:r>
    </w:p>
    <w:p w:rsidR="006343C1" w:rsidRDefault="006343C1" w:rsidP="00761569">
      <w:pPr>
        <w:spacing w:after="0" w:line="240" w:lineRule="auto"/>
        <w:rPr>
          <w:rFonts w:ascii="Arial" w:hAnsi="Arial" w:cs="Arial"/>
          <w:sz w:val="24"/>
          <w:szCs w:val="24"/>
        </w:rPr>
      </w:pPr>
      <w:r w:rsidRPr="006343C1">
        <w:rPr>
          <w:rFonts w:ascii="Arial" w:hAnsi="Arial" w:cs="Arial"/>
          <w:sz w:val="24"/>
          <w:szCs w:val="24"/>
        </w:rPr>
        <w:t>NHS England ha</w:t>
      </w:r>
      <w:r>
        <w:rPr>
          <w:rFonts w:ascii="Arial" w:hAnsi="Arial" w:cs="Arial"/>
          <w:sz w:val="24"/>
          <w:szCs w:val="24"/>
        </w:rPr>
        <w:t>s</w:t>
      </w:r>
      <w:r w:rsidRPr="006343C1">
        <w:rPr>
          <w:rFonts w:ascii="Arial" w:hAnsi="Arial" w:cs="Arial"/>
          <w:sz w:val="24"/>
          <w:szCs w:val="24"/>
        </w:rPr>
        <w:t xml:space="preserve"> updated its protocol</w:t>
      </w:r>
      <w:r>
        <w:rPr>
          <w:rFonts w:ascii="Arial" w:hAnsi="Arial" w:cs="Arial"/>
          <w:sz w:val="24"/>
          <w:szCs w:val="24"/>
        </w:rPr>
        <w:t xml:space="preserve"> </w:t>
      </w:r>
      <w:r w:rsidRPr="006343C1">
        <w:rPr>
          <w:rFonts w:ascii="Arial" w:hAnsi="Arial" w:cs="Arial"/>
          <w:sz w:val="24"/>
          <w:szCs w:val="24"/>
        </w:rPr>
        <w:t xml:space="preserve">in respect of locum cover </w:t>
      </w:r>
      <w:r w:rsidR="007E3E31">
        <w:rPr>
          <w:rFonts w:ascii="Arial" w:hAnsi="Arial" w:cs="Arial"/>
          <w:sz w:val="24"/>
          <w:szCs w:val="24"/>
        </w:rPr>
        <w:t>payments f</w:t>
      </w:r>
      <w:r w:rsidRPr="006343C1">
        <w:rPr>
          <w:rFonts w:ascii="Arial" w:hAnsi="Arial" w:cs="Arial"/>
          <w:sz w:val="24"/>
          <w:szCs w:val="24"/>
        </w:rPr>
        <w:t>or GP performer</w:t>
      </w:r>
      <w:r w:rsidR="007E3E31">
        <w:rPr>
          <w:rFonts w:ascii="Arial" w:hAnsi="Arial" w:cs="Arial"/>
          <w:sz w:val="24"/>
          <w:szCs w:val="24"/>
        </w:rPr>
        <w:t>s</w:t>
      </w:r>
      <w:r w:rsidRPr="006343C1">
        <w:rPr>
          <w:rFonts w:ascii="Arial" w:hAnsi="Arial" w:cs="Arial"/>
          <w:sz w:val="24"/>
          <w:szCs w:val="24"/>
        </w:rPr>
        <w:t xml:space="preserve"> </w:t>
      </w:r>
      <w:r w:rsidR="007E3E31">
        <w:rPr>
          <w:rFonts w:ascii="Arial" w:hAnsi="Arial" w:cs="Arial"/>
          <w:sz w:val="24"/>
          <w:szCs w:val="24"/>
        </w:rPr>
        <w:t>on sick leave and phased return.</w:t>
      </w:r>
      <w:r>
        <w:rPr>
          <w:rFonts w:ascii="Arial" w:hAnsi="Arial" w:cs="Arial"/>
          <w:sz w:val="24"/>
          <w:szCs w:val="24"/>
        </w:rPr>
        <w:t xml:space="preserve"> This has yet to be published</w:t>
      </w:r>
      <w:r w:rsidR="007911C3">
        <w:rPr>
          <w:rFonts w:ascii="Arial" w:hAnsi="Arial" w:cs="Arial"/>
          <w:sz w:val="24"/>
          <w:szCs w:val="24"/>
        </w:rPr>
        <w:t>,</w:t>
      </w:r>
      <w:r>
        <w:rPr>
          <w:rFonts w:ascii="Arial" w:hAnsi="Arial" w:cs="Arial"/>
          <w:sz w:val="24"/>
          <w:szCs w:val="24"/>
        </w:rPr>
        <w:t xml:space="preserve"> </w:t>
      </w:r>
      <w:r w:rsidR="007E3E31">
        <w:rPr>
          <w:rFonts w:ascii="Arial" w:hAnsi="Arial" w:cs="Arial"/>
          <w:sz w:val="24"/>
          <w:szCs w:val="24"/>
        </w:rPr>
        <w:t xml:space="preserve">as the protocol is also being updated to reflect (unrelated) SFE changes from 1 October 2018. </w:t>
      </w:r>
      <w:r>
        <w:rPr>
          <w:rFonts w:ascii="Arial" w:hAnsi="Arial" w:cs="Arial"/>
          <w:sz w:val="24"/>
          <w:szCs w:val="24"/>
        </w:rPr>
        <w:t xml:space="preserve">NHS England has confirmed the </w:t>
      </w:r>
      <w:r w:rsidR="00F677BA">
        <w:rPr>
          <w:rFonts w:ascii="Arial" w:hAnsi="Arial" w:cs="Arial"/>
          <w:sz w:val="24"/>
          <w:szCs w:val="24"/>
        </w:rPr>
        <w:t>update,</w:t>
      </w:r>
      <w:r>
        <w:rPr>
          <w:rFonts w:ascii="Arial" w:hAnsi="Arial" w:cs="Arial"/>
          <w:sz w:val="24"/>
          <w:szCs w:val="24"/>
        </w:rPr>
        <w:t xml:space="preserve"> </w:t>
      </w:r>
      <w:r w:rsidR="009361F1">
        <w:rPr>
          <w:rFonts w:ascii="Arial" w:hAnsi="Arial" w:cs="Arial"/>
          <w:sz w:val="24"/>
          <w:szCs w:val="24"/>
        </w:rPr>
        <w:t>mindful of the increasing questions on this issue</w:t>
      </w:r>
      <w:r w:rsidR="007911C3">
        <w:rPr>
          <w:rFonts w:ascii="Arial" w:hAnsi="Arial" w:cs="Arial"/>
          <w:sz w:val="24"/>
          <w:szCs w:val="24"/>
        </w:rPr>
        <w:t>,</w:t>
      </w:r>
      <w:r w:rsidR="009361F1">
        <w:rPr>
          <w:rFonts w:ascii="Arial" w:hAnsi="Arial" w:cs="Arial"/>
          <w:sz w:val="24"/>
          <w:szCs w:val="24"/>
        </w:rPr>
        <w:t xml:space="preserve"> </w:t>
      </w:r>
      <w:r>
        <w:rPr>
          <w:rFonts w:ascii="Arial" w:hAnsi="Arial" w:cs="Arial"/>
          <w:sz w:val="24"/>
          <w:szCs w:val="24"/>
        </w:rPr>
        <w:t xml:space="preserve">and has </w:t>
      </w:r>
      <w:r w:rsidR="009361F1">
        <w:rPr>
          <w:rFonts w:ascii="Arial" w:hAnsi="Arial" w:cs="Arial"/>
          <w:sz w:val="24"/>
          <w:szCs w:val="24"/>
        </w:rPr>
        <w:t xml:space="preserve">shared </w:t>
      </w:r>
      <w:r w:rsidR="007E3E31">
        <w:rPr>
          <w:rFonts w:ascii="Arial" w:hAnsi="Arial" w:cs="Arial"/>
          <w:sz w:val="24"/>
          <w:szCs w:val="24"/>
        </w:rPr>
        <w:t xml:space="preserve">this </w:t>
      </w:r>
      <w:r w:rsidR="009361F1">
        <w:rPr>
          <w:rFonts w:ascii="Arial" w:hAnsi="Arial" w:cs="Arial"/>
          <w:sz w:val="24"/>
          <w:szCs w:val="24"/>
        </w:rPr>
        <w:t xml:space="preserve">with </w:t>
      </w:r>
      <w:r>
        <w:rPr>
          <w:rFonts w:ascii="Arial" w:hAnsi="Arial" w:cs="Arial"/>
          <w:sz w:val="24"/>
          <w:szCs w:val="24"/>
        </w:rPr>
        <w:t>all local commissioners</w:t>
      </w:r>
      <w:r w:rsidR="007E3E31">
        <w:rPr>
          <w:rFonts w:ascii="Arial" w:hAnsi="Arial" w:cs="Arial"/>
          <w:sz w:val="24"/>
          <w:szCs w:val="24"/>
        </w:rPr>
        <w:t xml:space="preserve"> asking they implement this in lieu of the published protocol.</w:t>
      </w:r>
      <w:r>
        <w:rPr>
          <w:rFonts w:ascii="Arial" w:hAnsi="Arial" w:cs="Arial"/>
          <w:sz w:val="24"/>
          <w:szCs w:val="24"/>
        </w:rPr>
        <w:t xml:space="preserve"> </w:t>
      </w:r>
    </w:p>
    <w:p w:rsidR="006343C1" w:rsidRDefault="006343C1" w:rsidP="00761569">
      <w:pPr>
        <w:spacing w:after="0" w:line="240" w:lineRule="auto"/>
        <w:rPr>
          <w:rFonts w:ascii="Arial" w:hAnsi="Arial" w:cs="Arial"/>
          <w:sz w:val="24"/>
          <w:szCs w:val="24"/>
        </w:rPr>
      </w:pPr>
    </w:p>
    <w:p w:rsidR="006343C1" w:rsidRDefault="006343C1" w:rsidP="00761569">
      <w:pPr>
        <w:spacing w:after="0" w:line="240" w:lineRule="auto"/>
        <w:rPr>
          <w:rFonts w:ascii="Arial" w:hAnsi="Arial" w:cs="Arial"/>
          <w:sz w:val="24"/>
          <w:szCs w:val="24"/>
        </w:rPr>
      </w:pPr>
      <w:r>
        <w:rPr>
          <w:rFonts w:ascii="Arial" w:hAnsi="Arial" w:cs="Arial"/>
          <w:sz w:val="24"/>
          <w:szCs w:val="24"/>
        </w:rPr>
        <w:t>Extract from protocol</w:t>
      </w:r>
      <w:r w:rsidR="00A92132">
        <w:rPr>
          <w:rStyle w:val="FootnoteReference"/>
          <w:rFonts w:ascii="Arial" w:hAnsi="Arial" w:cs="Arial"/>
          <w:sz w:val="24"/>
          <w:szCs w:val="24"/>
        </w:rPr>
        <w:footnoteReference w:id="1"/>
      </w:r>
      <w:r>
        <w:rPr>
          <w:rFonts w:ascii="Arial" w:hAnsi="Arial" w:cs="Arial"/>
          <w:sz w:val="24"/>
          <w:szCs w:val="24"/>
        </w:rPr>
        <w:t>:</w:t>
      </w:r>
    </w:p>
    <w:p w:rsidR="006343C1" w:rsidRDefault="006343C1" w:rsidP="00761569">
      <w:pPr>
        <w:spacing w:after="0" w:line="240" w:lineRule="auto"/>
        <w:rPr>
          <w:rFonts w:ascii="Arial" w:hAnsi="Arial" w:cs="Arial"/>
          <w:sz w:val="24"/>
          <w:szCs w:val="24"/>
        </w:rPr>
      </w:pPr>
    </w:p>
    <w:p w:rsidR="006343C1" w:rsidRPr="006343C1" w:rsidRDefault="006343C1" w:rsidP="006343C1">
      <w:pPr>
        <w:spacing w:after="0" w:line="240" w:lineRule="auto"/>
        <w:rPr>
          <w:rFonts w:ascii="Arial" w:hAnsi="Arial" w:cs="Arial"/>
          <w:sz w:val="24"/>
          <w:szCs w:val="24"/>
        </w:rPr>
      </w:pPr>
      <w:r>
        <w:rPr>
          <w:rFonts w:ascii="Arial" w:hAnsi="Arial" w:cs="Arial"/>
          <w:sz w:val="24"/>
          <w:szCs w:val="24"/>
        </w:rPr>
        <w:t>“</w:t>
      </w:r>
      <w:r w:rsidRPr="007E3E31">
        <w:rPr>
          <w:rFonts w:ascii="Arial" w:hAnsi="Arial" w:cs="Arial"/>
          <w:b/>
          <w:sz w:val="24"/>
          <w:szCs w:val="24"/>
        </w:rPr>
        <w:t>Sickness leave and phased return to work</w:t>
      </w:r>
      <w:r w:rsidRPr="006343C1">
        <w:rPr>
          <w:rFonts w:ascii="Arial" w:hAnsi="Arial" w:cs="Arial"/>
          <w:sz w:val="24"/>
          <w:szCs w:val="24"/>
        </w:rPr>
        <w:t xml:space="preserve"> </w:t>
      </w:r>
    </w:p>
    <w:p w:rsidR="006343C1" w:rsidRDefault="006343C1" w:rsidP="006343C1">
      <w:pPr>
        <w:spacing w:after="0" w:line="240" w:lineRule="auto"/>
        <w:rPr>
          <w:rFonts w:ascii="Arial" w:hAnsi="Arial" w:cs="Arial"/>
          <w:sz w:val="24"/>
          <w:szCs w:val="24"/>
        </w:rPr>
      </w:pPr>
    </w:p>
    <w:p w:rsidR="006343C1" w:rsidRPr="006343C1" w:rsidRDefault="006343C1" w:rsidP="006343C1">
      <w:pPr>
        <w:spacing w:after="0" w:line="240" w:lineRule="auto"/>
        <w:rPr>
          <w:rFonts w:ascii="Arial" w:hAnsi="Arial" w:cs="Arial"/>
          <w:sz w:val="24"/>
          <w:szCs w:val="24"/>
        </w:rPr>
      </w:pPr>
      <w:r w:rsidRPr="006343C1">
        <w:rPr>
          <w:rFonts w:ascii="Arial" w:hAnsi="Arial" w:cs="Arial"/>
          <w:sz w:val="24"/>
          <w:szCs w:val="24"/>
        </w:rPr>
        <w:t>Commissioners support the safe retu</w:t>
      </w:r>
      <w:r w:rsidR="007E3E31">
        <w:rPr>
          <w:rFonts w:ascii="Arial" w:hAnsi="Arial" w:cs="Arial"/>
          <w:sz w:val="24"/>
          <w:szCs w:val="24"/>
        </w:rPr>
        <w:t xml:space="preserve">rn to work of GP performers and </w:t>
      </w:r>
      <w:r w:rsidRPr="006343C1">
        <w:rPr>
          <w:rFonts w:ascii="Arial" w:hAnsi="Arial" w:cs="Arial"/>
          <w:sz w:val="24"/>
          <w:szCs w:val="24"/>
        </w:rPr>
        <w:t xml:space="preserve">recognise </w:t>
      </w:r>
      <w:r w:rsidR="007911C3">
        <w:rPr>
          <w:rFonts w:ascii="Arial" w:hAnsi="Arial" w:cs="Arial"/>
          <w:sz w:val="24"/>
          <w:szCs w:val="24"/>
        </w:rPr>
        <w:t xml:space="preserve">that </w:t>
      </w:r>
      <w:r w:rsidRPr="006343C1">
        <w:rPr>
          <w:rFonts w:ascii="Arial" w:hAnsi="Arial" w:cs="Arial"/>
          <w:sz w:val="24"/>
          <w:szCs w:val="24"/>
        </w:rPr>
        <w:t>GP practices exercise flexibility in managing sickness absence</w:t>
      </w:r>
      <w:r w:rsidR="007911C3">
        <w:rPr>
          <w:rFonts w:ascii="Arial" w:hAnsi="Arial" w:cs="Arial"/>
          <w:sz w:val="24"/>
          <w:szCs w:val="24"/>
        </w:rPr>
        <w:t>,</w:t>
      </w:r>
      <w:r w:rsidRPr="006343C1">
        <w:rPr>
          <w:rFonts w:ascii="Arial" w:hAnsi="Arial" w:cs="Arial"/>
          <w:sz w:val="24"/>
          <w:szCs w:val="24"/>
        </w:rPr>
        <w:t xml:space="preserve"> where GP performers under a Fit Note are declared they may be fit to work</w:t>
      </w:r>
      <w:r w:rsidR="007911C3">
        <w:rPr>
          <w:rFonts w:ascii="Arial" w:hAnsi="Arial" w:cs="Arial"/>
          <w:sz w:val="24"/>
          <w:szCs w:val="24"/>
        </w:rPr>
        <w:t>,</w:t>
      </w:r>
      <w:r w:rsidRPr="006343C1">
        <w:rPr>
          <w:rFonts w:ascii="Arial" w:hAnsi="Arial" w:cs="Arial"/>
          <w:sz w:val="24"/>
          <w:szCs w:val="24"/>
        </w:rPr>
        <w:t xml:space="preserve"> subject to advice and agreement on phased return or adjusted hours. The Fit Note in such cases is continuing to declare sickness absence for the period subject to and excluding </w:t>
      </w:r>
      <w:r w:rsidR="007911C3">
        <w:rPr>
          <w:rFonts w:ascii="Arial" w:hAnsi="Arial" w:cs="Arial"/>
          <w:sz w:val="24"/>
          <w:szCs w:val="24"/>
        </w:rPr>
        <w:t xml:space="preserve">any agreed working arrangements. For example, if </w:t>
      </w:r>
      <w:r w:rsidRPr="006343C1">
        <w:rPr>
          <w:rFonts w:ascii="Arial" w:hAnsi="Arial" w:cs="Arial"/>
          <w:sz w:val="24"/>
          <w:szCs w:val="24"/>
        </w:rPr>
        <w:t>a GP performer is advised they may be fit to work 2 days out of 5 for the two weeks</w:t>
      </w:r>
      <w:r w:rsidR="007911C3">
        <w:rPr>
          <w:rFonts w:ascii="Arial" w:hAnsi="Arial" w:cs="Arial"/>
          <w:sz w:val="24"/>
          <w:szCs w:val="24"/>
        </w:rPr>
        <w:t xml:space="preserve"> – then </w:t>
      </w:r>
      <w:r w:rsidRPr="006343C1">
        <w:rPr>
          <w:rFonts w:ascii="Arial" w:hAnsi="Arial" w:cs="Arial"/>
          <w:sz w:val="24"/>
          <w:szCs w:val="24"/>
        </w:rPr>
        <w:t xml:space="preserve">the other 3 days in each week for that period remain as sickness absence. </w:t>
      </w:r>
    </w:p>
    <w:p w:rsidR="006343C1" w:rsidRPr="006343C1" w:rsidRDefault="006343C1" w:rsidP="006343C1">
      <w:pPr>
        <w:spacing w:after="0" w:line="240" w:lineRule="auto"/>
        <w:rPr>
          <w:rFonts w:ascii="Arial" w:hAnsi="Arial" w:cs="Arial"/>
          <w:sz w:val="24"/>
          <w:szCs w:val="24"/>
        </w:rPr>
      </w:pPr>
    </w:p>
    <w:p w:rsidR="006343C1" w:rsidRPr="006343C1" w:rsidRDefault="006343C1" w:rsidP="006343C1">
      <w:pPr>
        <w:spacing w:after="0" w:line="240" w:lineRule="auto"/>
        <w:rPr>
          <w:rFonts w:ascii="Arial" w:hAnsi="Arial" w:cs="Arial"/>
          <w:sz w:val="24"/>
          <w:szCs w:val="24"/>
        </w:rPr>
      </w:pPr>
      <w:r w:rsidRPr="006343C1">
        <w:rPr>
          <w:rFonts w:ascii="Arial" w:hAnsi="Arial" w:cs="Arial"/>
          <w:sz w:val="24"/>
          <w:szCs w:val="24"/>
        </w:rPr>
        <w:t>Payment in respect of necessary cover for this sickness absence under a Fit Note advising phased return or adjusted hours may however be mandatory or discretionary</w:t>
      </w:r>
      <w:r w:rsidR="00F677BA">
        <w:rPr>
          <w:rFonts w:ascii="Arial" w:hAnsi="Arial" w:cs="Arial"/>
          <w:sz w:val="24"/>
          <w:szCs w:val="24"/>
        </w:rPr>
        <w:t>,</w:t>
      </w:r>
      <w:r w:rsidRPr="006343C1">
        <w:rPr>
          <w:rFonts w:ascii="Arial" w:hAnsi="Arial" w:cs="Arial"/>
          <w:sz w:val="24"/>
          <w:szCs w:val="24"/>
        </w:rPr>
        <w:t xml:space="preserve"> subject to the requirements of the SFE being met.</w:t>
      </w:r>
    </w:p>
    <w:p w:rsidR="006343C1" w:rsidRPr="006343C1" w:rsidRDefault="006343C1" w:rsidP="006343C1">
      <w:pPr>
        <w:spacing w:after="0" w:line="240" w:lineRule="auto"/>
        <w:rPr>
          <w:rFonts w:ascii="Arial" w:hAnsi="Arial" w:cs="Arial"/>
          <w:sz w:val="24"/>
          <w:szCs w:val="24"/>
        </w:rPr>
      </w:pPr>
    </w:p>
    <w:p w:rsidR="006343C1" w:rsidRPr="006343C1" w:rsidRDefault="006343C1" w:rsidP="006343C1">
      <w:pPr>
        <w:spacing w:after="0" w:line="240" w:lineRule="auto"/>
        <w:rPr>
          <w:rFonts w:ascii="Arial" w:hAnsi="Arial" w:cs="Arial"/>
          <w:sz w:val="24"/>
          <w:szCs w:val="24"/>
        </w:rPr>
      </w:pPr>
      <w:r w:rsidRPr="006343C1">
        <w:rPr>
          <w:rFonts w:ascii="Arial" w:hAnsi="Arial" w:cs="Arial"/>
          <w:sz w:val="24"/>
          <w:szCs w:val="24"/>
        </w:rPr>
        <w:t>In respect of GP performer who is a partner, the SFE makes no distinction on sickness leave</w:t>
      </w:r>
      <w:r w:rsidR="00F677BA">
        <w:rPr>
          <w:rFonts w:ascii="Arial" w:hAnsi="Arial" w:cs="Arial"/>
          <w:sz w:val="24"/>
          <w:szCs w:val="24"/>
        </w:rPr>
        <w:t>,</w:t>
      </w:r>
      <w:r w:rsidRPr="006343C1">
        <w:rPr>
          <w:rFonts w:ascii="Arial" w:hAnsi="Arial" w:cs="Arial"/>
          <w:sz w:val="24"/>
          <w:szCs w:val="24"/>
        </w:rPr>
        <w:t xml:space="preserve"> meaning paragraph 16.3 applies whether a GP partner is under a Fit Note declaring they are unfit to work</w:t>
      </w:r>
      <w:r w:rsidR="007911C3">
        <w:rPr>
          <w:rFonts w:ascii="Arial" w:hAnsi="Arial" w:cs="Arial"/>
          <w:sz w:val="24"/>
          <w:szCs w:val="24"/>
        </w:rPr>
        <w:t>,</w:t>
      </w:r>
      <w:r w:rsidRPr="006343C1">
        <w:rPr>
          <w:rFonts w:ascii="Arial" w:hAnsi="Arial" w:cs="Arial"/>
          <w:sz w:val="24"/>
          <w:szCs w:val="24"/>
        </w:rPr>
        <w:t xml:space="preserve"> or may be fit to work subject to advice given on phased return or adjusted hours. Mandatory provision for payment therefore applies and commissioners should continue to reimburse locum cover covers costs as per paragraph 11 above.</w:t>
      </w:r>
      <w:r w:rsidR="009361F1">
        <w:rPr>
          <w:rStyle w:val="FootnoteReference"/>
          <w:rFonts w:ascii="Arial" w:hAnsi="Arial" w:cs="Arial"/>
          <w:sz w:val="24"/>
          <w:szCs w:val="24"/>
        </w:rPr>
        <w:footnoteReference w:id="2"/>
      </w:r>
      <w:r w:rsidRPr="006343C1">
        <w:rPr>
          <w:rFonts w:ascii="Arial" w:hAnsi="Arial" w:cs="Arial"/>
          <w:sz w:val="24"/>
          <w:szCs w:val="24"/>
        </w:rPr>
        <w:t xml:space="preserve"> </w:t>
      </w:r>
    </w:p>
    <w:p w:rsidR="006343C1" w:rsidRPr="006343C1" w:rsidRDefault="006343C1" w:rsidP="006343C1">
      <w:pPr>
        <w:spacing w:after="0" w:line="240" w:lineRule="auto"/>
        <w:rPr>
          <w:rFonts w:ascii="Arial" w:hAnsi="Arial" w:cs="Arial"/>
          <w:sz w:val="24"/>
          <w:szCs w:val="24"/>
        </w:rPr>
      </w:pPr>
    </w:p>
    <w:p w:rsidR="006343C1" w:rsidRDefault="006343C1" w:rsidP="006343C1">
      <w:pPr>
        <w:spacing w:after="0" w:line="240" w:lineRule="auto"/>
        <w:rPr>
          <w:rFonts w:ascii="Arial" w:hAnsi="Arial" w:cs="Arial"/>
          <w:sz w:val="24"/>
          <w:szCs w:val="24"/>
        </w:rPr>
      </w:pPr>
      <w:r w:rsidRPr="006343C1">
        <w:rPr>
          <w:rFonts w:ascii="Arial" w:hAnsi="Arial" w:cs="Arial"/>
          <w:sz w:val="24"/>
          <w:szCs w:val="24"/>
        </w:rPr>
        <w:t>In respect of GP performer who is an employee</w:t>
      </w:r>
      <w:r w:rsidR="001C004E">
        <w:rPr>
          <w:rFonts w:ascii="Arial" w:hAnsi="Arial" w:cs="Arial"/>
          <w:sz w:val="24"/>
          <w:szCs w:val="24"/>
        </w:rPr>
        <w:t>,</w:t>
      </w:r>
      <w:r w:rsidRPr="006343C1">
        <w:rPr>
          <w:rFonts w:ascii="Arial" w:hAnsi="Arial" w:cs="Arial"/>
          <w:sz w:val="24"/>
          <w:szCs w:val="24"/>
        </w:rPr>
        <w:t xml:space="preserve"> the SFE applies further requirements at paragraph 16.3 to qualify for payment</w:t>
      </w:r>
      <w:r w:rsidR="001C004E">
        <w:rPr>
          <w:rFonts w:ascii="Arial" w:hAnsi="Arial" w:cs="Arial"/>
          <w:sz w:val="24"/>
          <w:szCs w:val="24"/>
        </w:rPr>
        <w:t xml:space="preserve"> – </w:t>
      </w:r>
      <w:r w:rsidRPr="006343C1">
        <w:rPr>
          <w:rFonts w:ascii="Arial" w:hAnsi="Arial" w:cs="Arial"/>
          <w:sz w:val="24"/>
          <w:szCs w:val="24"/>
        </w:rPr>
        <w:t xml:space="preserve">which is that the contractor is required to pay the GP performer Statutory Sick Pay (SSP) or their Full salary during sickness leave under their contract of employment. A phased return or adjusted hours arrangement may interfere with a contractor meeting these requirements </w:t>
      </w:r>
      <w:r w:rsidR="001C004E">
        <w:rPr>
          <w:rFonts w:ascii="Arial" w:hAnsi="Arial" w:cs="Arial"/>
          <w:sz w:val="24"/>
          <w:szCs w:val="24"/>
        </w:rPr>
        <w:t xml:space="preserve">– </w:t>
      </w:r>
      <w:r w:rsidRPr="006343C1">
        <w:rPr>
          <w:rFonts w:ascii="Arial" w:hAnsi="Arial" w:cs="Arial"/>
          <w:sz w:val="24"/>
          <w:szCs w:val="24"/>
        </w:rPr>
        <w:t>SSP is subject to forming a period of incapacity to work of 4 consecutive days. Where these requirements are not met</w:t>
      </w:r>
      <w:r w:rsidR="001C004E">
        <w:rPr>
          <w:rFonts w:ascii="Arial" w:hAnsi="Arial" w:cs="Arial"/>
          <w:sz w:val="24"/>
          <w:szCs w:val="24"/>
        </w:rPr>
        <w:t>,</w:t>
      </w:r>
      <w:r w:rsidRPr="006343C1">
        <w:rPr>
          <w:rFonts w:ascii="Arial" w:hAnsi="Arial" w:cs="Arial"/>
          <w:sz w:val="24"/>
          <w:szCs w:val="24"/>
        </w:rPr>
        <w:t xml:space="preserve"> payment to reimburse any locum cover costs would be discretionary (see paragr</w:t>
      </w:r>
      <w:r w:rsidR="00F677BA">
        <w:rPr>
          <w:rFonts w:ascii="Arial" w:hAnsi="Arial" w:cs="Arial"/>
          <w:sz w:val="24"/>
          <w:szCs w:val="24"/>
        </w:rPr>
        <w:t>aph XX</w:t>
      </w:r>
      <w:r w:rsidRPr="006343C1">
        <w:rPr>
          <w:rFonts w:ascii="Arial" w:hAnsi="Arial" w:cs="Arial"/>
          <w:sz w:val="24"/>
          <w:szCs w:val="24"/>
        </w:rPr>
        <w:t>). Where these requirements continue to be met under a phased or adjusted hours arrangement commissioners should continue to reimburse locum cover costs as per paragraph 11 above.</w:t>
      </w:r>
      <w:r>
        <w:rPr>
          <w:rFonts w:ascii="Arial" w:hAnsi="Arial" w:cs="Arial"/>
          <w:sz w:val="24"/>
          <w:szCs w:val="24"/>
        </w:rPr>
        <w:t>”</w:t>
      </w:r>
    </w:p>
    <w:p w:rsidR="009361F1" w:rsidRDefault="009361F1" w:rsidP="006343C1">
      <w:pPr>
        <w:spacing w:after="0" w:line="240" w:lineRule="auto"/>
        <w:rPr>
          <w:rFonts w:ascii="Arial" w:hAnsi="Arial" w:cs="Arial"/>
          <w:sz w:val="24"/>
          <w:szCs w:val="24"/>
        </w:rPr>
      </w:pPr>
    </w:p>
    <w:p w:rsidR="009361F1" w:rsidRDefault="009361F1" w:rsidP="006343C1">
      <w:pPr>
        <w:spacing w:after="0" w:line="240" w:lineRule="auto"/>
        <w:rPr>
          <w:rFonts w:ascii="Arial" w:hAnsi="Arial" w:cs="Arial"/>
          <w:sz w:val="24"/>
          <w:szCs w:val="24"/>
        </w:rPr>
      </w:pPr>
      <w:r>
        <w:rPr>
          <w:rFonts w:ascii="Arial" w:hAnsi="Arial" w:cs="Arial"/>
          <w:sz w:val="24"/>
          <w:szCs w:val="24"/>
        </w:rPr>
        <w:t>And;</w:t>
      </w:r>
    </w:p>
    <w:p w:rsidR="009361F1" w:rsidRDefault="009361F1" w:rsidP="006343C1">
      <w:pPr>
        <w:spacing w:after="0" w:line="240" w:lineRule="auto"/>
        <w:rPr>
          <w:rFonts w:ascii="Arial" w:hAnsi="Arial" w:cs="Arial"/>
          <w:sz w:val="24"/>
          <w:szCs w:val="24"/>
        </w:rPr>
      </w:pPr>
    </w:p>
    <w:p w:rsidR="009361F1" w:rsidRPr="007E3E31" w:rsidRDefault="009361F1" w:rsidP="009361F1">
      <w:pPr>
        <w:spacing w:after="0" w:line="240" w:lineRule="auto"/>
        <w:rPr>
          <w:rFonts w:ascii="Arial" w:hAnsi="Arial" w:cs="Arial"/>
          <w:b/>
          <w:sz w:val="24"/>
          <w:szCs w:val="24"/>
        </w:rPr>
      </w:pPr>
      <w:r>
        <w:rPr>
          <w:rFonts w:ascii="Arial" w:hAnsi="Arial" w:cs="Arial"/>
          <w:sz w:val="24"/>
          <w:szCs w:val="24"/>
        </w:rPr>
        <w:t>“</w:t>
      </w:r>
      <w:r w:rsidRPr="007E3E31">
        <w:rPr>
          <w:rFonts w:ascii="Arial" w:hAnsi="Arial" w:cs="Arial"/>
          <w:b/>
          <w:sz w:val="24"/>
          <w:szCs w:val="24"/>
        </w:rPr>
        <w:t>Discretionary payments in respect of cover for employed GP performers on phased return or adjusted hours arrangement following sickness absence.</w:t>
      </w:r>
    </w:p>
    <w:p w:rsidR="009361F1" w:rsidRPr="009361F1" w:rsidRDefault="009361F1" w:rsidP="009361F1">
      <w:pPr>
        <w:spacing w:after="0" w:line="240" w:lineRule="auto"/>
        <w:rPr>
          <w:rFonts w:ascii="Arial" w:hAnsi="Arial" w:cs="Arial"/>
          <w:sz w:val="24"/>
          <w:szCs w:val="24"/>
        </w:rPr>
      </w:pPr>
    </w:p>
    <w:p w:rsidR="009361F1" w:rsidRPr="009361F1" w:rsidRDefault="009361F1" w:rsidP="009361F1">
      <w:pPr>
        <w:spacing w:after="0" w:line="240" w:lineRule="auto"/>
        <w:rPr>
          <w:rFonts w:ascii="Arial" w:hAnsi="Arial" w:cs="Arial"/>
          <w:sz w:val="24"/>
          <w:szCs w:val="24"/>
        </w:rPr>
      </w:pPr>
      <w:r w:rsidRPr="009361F1">
        <w:rPr>
          <w:rFonts w:ascii="Arial" w:hAnsi="Arial" w:cs="Arial"/>
          <w:sz w:val="24"/>
          <w:szCs w:val="24"/>
        </w:rPr>
        <w:t xml:space="preserve">The commissioner has discretion to make payments in circumstances where requirements of the SFE are not met, including where employed GP performers are returning to work under a phased return or adjusted hour’s arrangement following sickness absence. </w:t>
      </w:r>
    </w:p>
    <w:p w:rsidR="009361F1" w:rsidRPr="009361F1" w:rsidRDefault="009361F1" w:rsidP="009361F1">
      <w:pPr>
        <w:spacing w:after="0" w:line="240" w:lineRule="auto"/>
        <w:rPr>
          <w:rFonts w:ascii="Arial" w:hAnsi="Arial" w:cs="Arial"/>
          <w:sz w:val="24"/>
          <w:szCs w:val="24"/>
        </w:rPr>
      </w:pPr>
    </w:p>
    <w:p w:rsidR="009361F1" w:rsidRPr="009361F1" w:rsidRDefault="009361F1" w:rsidP="009361F1">
      <w:pPr>
        <w:spacing w:after="0" w:line="240" w:lineRule="auto"/>
        <w:rPr>
          <w:rFonts w:ascii="Arial" w:hAnsi="Arial" w:cs="Arial"/>
          <w:sz w:val="24"/>
          <w:szCs w:val="24"/>
        </w:rPr>
      </w:pPr>
      <w:r w:rsidRPr="009361F1">
        <w:rPr>
          <w:rFonts w:ascii="Arial" w:hAnsi="Arial" w:cs="Arial"/>
          <w:sz w:val="24"/>
          <w:szCs w:val="24"/>
        </w:rPr>
        <w:t>The commissioner will make payments in the following circumstances:</w:t>
      </w:r>
    </w:p>
    <w:p w:rsidR="009361F1" w:rsidRPr="009361F1" w:rsidRDefault="009361F1" w:rsidP="009361F1">
      <w:pPr>
        <w:spacing w:after="0" w:line="240" w:lineRule="auto"/>
        <w:rPr>
          <w:rFonts w:ascii="Arial" w:hAnsi="Arial" w:cs="Arial"/>
          <w:sz w:val="24"/>
          <w:szCs w:val="24"/>
        </w:rPr>
      </w:pPr>
    </w:p>
    <w:p w:rsidR="009361F1" w:rsidRPr="009361F1" w:rsidRDefault="009361F1" w:rsidP="00F677BA">
      <w:pPr>
        <w:spacing w:after="0" w:line="240" w:lineRule="auto"/>
        <w:ind w:left="720" w:hanging="720"/>
        <w:rPr>
          <w:rFonts w:ascii="Arial" w:hAnsi="Arial" w:cs="Arial"/>
          <w:sz w:val="24"/>
          <w:szCs w:val="24"/>
        </w:rPr>
      </w:pPr>
      <w:r w:rsidRPr="009361F1">
        <w:rPr>
          <w:rFonts w:ascii="Arial" w:hAnsi="Arial" w:cs="Arial"/>
          <w:sz w:val="24"/>
          <w:szCs w:val="24"/>
        </w:rPr>
        <w:t>•</w:t>
      </w:r>
      <w:r w:rsidRPr="009361F1">
        <w:rPr>
          <w:rFonts w:ascii="Arial" w:hAnsi="Arial" w:cs="Arial"/>
          <w:sz w:val="24"/>
          <w:szCs w:val="24"/>
        </w:rPr>
        <w:tab/>
        <w:t>The employed GP performer</w:t>
      </w:r>
      <w:r w:rsidR="001C004E">
        <w:rPr>
          <w:rFonts w:ascii="Arial" w:hAnsi="Arial" w:cs="Arial"/>
          <w:sz w:val="24"/>
          <w:szCs w:val="24"/>
        </w:rPr>
        <w:t>’</w:t>
      </w:r>
      <w:r w:rsidRPr="009361F1">
        <w:rPr>
          <w:rFonts w:ascii="Arial" w:hAnsi="Arial" w:cs="Arial"/>
          <w:sz w:val="24"/>
          <w:szCs w:val="24"/>
        </w:rPr>
        <w:t xml:space="preserve">s phased return or adjusted hours arrangement follows directly sickness absence leave which attracted a locum payment under Section 16 of the SFE </w:t>
      </w:r>
    </w:p>
    <w:p w:rsidR="009361F1" w:rsidRPr="009361F1" w:rsidRDefault="009361F1" w:rsidP="00F677BA">
      <w:pPr>
        <w:spacing w:after="0" w:line="240" w:lineRule="auto"/>
        <w:ind w:left="720" w:hanging="720"/>
        <w:rPr>
          <w:rFonts w:ascii="Arial" w:hAnsi="Arial" w:cs="Arial"/>
          <w:sz w:val="24"/>
          <w:szCs w:val="24"/>
        </w:rPr>
      </w:pPr>
      <w:r w:rsidRPr="009361F1">
        <w:rPr>
          <w:rFonts w:ascii="Arial" w:hAnsi="Arial" w:cs="Arial"/>
          <w:sz w:val="24"/>
          <w:szCs w:val="24"/>
        </w:rPr>
        <w:t>•</w:t>
      </w:r>
      <w:r w:rsidRPr="009361F1">
        <w:rPr>
          <w:rFonts w:ascii="Arial" w:hAnsi="Arial" w:cs="Arial"/>
          <w:sz w:val="24"/>
          <w:szCs w:val="24"/>
        </w:rPr>
        <w:tab/>
        <w:t xml:space="preserve">Where the phased return or adjusted hours arrangement has been advised under a Fit Note (and for the period only that Fit Note covers or advises).  </w:t>
      </w:r>
    </w:p>
    <w:p w:rsidR="009361F1" w:rsidRPr="009361F1" w:rsidRDefault="009361F1" w:rsidP="00F677BA">
      <w:pPr>
        <w:spacing w:after="0" w:line="240" w:lineRule="auto"/>
        <w:ind w:left="720" w:hanging="720"/>
        <w:rPr>
          <w:rFonts w:ascii="Arial" w:hAnsi="Arial" w:cs="Arial"/>
          <w:sz w:val="24"/>
          <w:szCs w:val="24"/>
        </w:rPr>
      </w:pPr>
      <w:r w:rsidRPr="009361F1">
        <w:rPr>
          <w:rFonts w:ascii="Arial" w:hAnsi="Arial" w:cs="Arial"/>
          <w:sz w:val="24"/>
          <w:szCs w:val="24"/>
        </w:rPr>
        <w:t>•</w:t>
      </w:r>
      <w:r w:rsidRPr="009361F1">
        <w:rPr>
          <w:rFonts w:ascii="Arial" w:hAnsi="Arial" w:cs="Arial"/>
          <w:sz w:val="24"/>
          <w:szCs w:val="24"/>
        </w:rPr>
        <w:tab/>
        <w:t>Where the contractor is paying the employed GP performer their full salary in respect of their phased return or adjusted hours arrangement i.e. taking account of both working and sickness absence days/sessions.</w:t>
      </w:r>
    </w:p>
    <w:p w:rsidR="009361F1" w:rsidRPr="009361F1" w:rsidRDefault="009361F1" w:rsidP="009361F1">
      <w:pPr>
        <w:spacing w:after="0" w:line="240" w:lineRule="auto"/>
        <w:rPr>
          <w:rFonts w:ascii="Arial" w:hAnsi="Arial" w:cs="Arial"/>
          <w:sz w:val="24"/>
          <w:szCs w:val="24"/>
        </w:rPr>
      </w:pPr>
    </w:p>
    <w:p w:rsidR="009361F1" w:rsidRPr="009361F1" w:rsidRDefault="009361F1" w:rsidP="009361F1">
      <w:pPr>
        <w:spacing w:after="0" w:line="240" w:lineRule="auto"/>
        <w:rPr>
          <w:rFonts w:ascii="Arial" w:hAnsi="Arial" w:cs="Arial"/>
          <w:sz w:val="24"/>
          <w:szCs w:val="24"/>
        </w:rPr>
      </w:pPr>
      <w:r w:rsidRPr="009361F1">
        <w:rPr>
          <w:rFonts w:ascii="Arial" w:hAnsi="Arial" w:cs="Arial"/>
          <w:sz w:val="24"/>
          <w:szCs w:val="24"/>
        </w:rPr>
        <w:t xml:space="preserve">In these circumstances the commissioner will pay the lower of actual invoiced costs or maximum amounts payable calculated in line with paragraph </w:t>
      </w:r>
      <w:r w:rsidR="00F677BA">
        <w:rPr>
          <w:rFonts w:ascii="Arial" w:hAnsi="Arial" w:cs="Arial"/>
          <w:sz w:val="24"/>
          <w:szCs w:val="24"/>
        </w:rPr>
        <w:t>XX</w:t>
      </w:r>
      <w:r w:rsidRPr="009361F1">
        <w:rPr>
          <w:rFonts w:ascii="Arial" w:hAnsi="Arial" w:cs="Arial"/>
          <w:sz w:val="24"/>
          <w:szCs w:val="24"/>
        </w:rPr>
        <w:t>.</w:t>
      </w:r>
      <w:r>
        <w:rPr>
          <w:rFonts w:ascii="Arial" w:hAnsi="Arial" w:cs="Arial"/>
          <w:sz w:val="24"/>
          <w:szCs w:val="24"/>
        </w:rPr>
        <w:t>”</w:t>
      </w:r>
      <w:r w:rsidRPr="009361F1">
        <w:rPr>
          <w:rFonts w:ascii="Arial" w:hAnsi="Arial" w:cs="Arial"/>
          <w:sz w:val="24"/>
          <w:szCs w:val="24"/>
        </w:rPr>
        <w:t xml:space="preserve"> </w:t>
      </w:r>
    </w:p>
    <w:p w:rsidR="009361F1" w:rsidRDefault="009361F1" w:rsidP="006343C1">
      <w:pPr>
        <w:spacing w:after="0" w:line="240" w:lineRule="auto"/>
        <w:rPr>
          <w:rFonts w:ascii="Arial" w:hAnsi="Arial" w:cs="Arial"/>
          <w:sz w:val="24"/>
          <w:szCs w:val="24"/>
        </w:rPr>
      </w:pPr>
    </w:p>
    <w:p w:rsidR="009E20A6" w:rsidRPr="00461C59" w:rsidRDefault="00461C59" w:rsidP="00761569">
      <w:pPr>
        <w:spacing w:after="0" w:line="240" w:lineRule="auto"/>
        <w:rPr>
          <w:rFonts w:ascii="Arial" w:hAnsi="Arial" w:cs="Arial"/>
          <w:b/>
          <w:sz w:val="24"/>
          <w:szCs w:val="24"/>
        </w:rPr>
      </w:pPr>
      <w:r w:rsidRPr="00461C59">
        <w:rPr>
          <w:rFonts w:ascii="Arial" w:hAnsi="Arial" w:cs="Arial"/>
          <w:b/>
          <w:sz w:val="24"/>
          <w:szCs w:val="24"/>
        </w:rPr>
        <w:t>Will there be any further details available?</w:t>
      </w:r>
    </w:p>
    <w:p w:rsidR="00461C59" w:rsidRDefault="00461C59" w:rsidP="00761569">
      <w:pPr>
        <w:spacing w:after="0" w:line="240" w:lineRule="auto"/>
        <w:rPr>
          <w:rFonts w:ascii="Arial" w:hAnsi="Arial" w:cs="Arial"/>
          <w:sz w:val="24"/>
          <w:szCs w:val="24"/>
        </w:rPr>
      </w:pPr>
      <w:r>
        <w:rPr>
          <w:rFonts w:ascii="Arial" w:hAnsi="Arial" w:cs="Arial"/>
          <w:sz w:val="24"/>
          <w:szCs w:val="24"/>
        </w:rPr>
        <w:t xml:space="preserve">The SFE will be updated in October 2018 and NHS England will update its locum protocol soon after to accommodate these changes and </w:t>
      </w:r>
      <w:r w:rsidR="0019330F">
        <w:rPr>
          <w:rFonts w:ascii="Arial" w:hAnsi="Arial" w:cs="Arial"/>
          <w:sz w:val="24"/>
          <w:szCs w:val="24"/>
        </w:rPr>
        <w:t>consolidate the update for phased return confirmed above.</w:t>
      </w:r>
      <w:r w:rsidR="00F677BA">
        <w:rPr>
          <w:rFonts w:ascii="Arial" w:hAnsi="Arial" w:cs="Arial"/>
          <w:sz w:val="24"/>
          <w:szCs w:val="24"/>
        </w:rPr>
        <w:t xml:space="preserve"> However,</w:t>
      </w:r>
      <w:r w:rsidR="000D4C14">
        <w:rPr>
          <w:rFonts w:ascii="Arial" w:hAnsi="Arial" w:cs="Arial"/>
          <w:sz w:val="24"/>
          <w:szCs w:val="24"/>
        </w:rPr>
        <w:t xml:space="preserve"> some worked examples are provided below.</w:t>
      </w:r>
    </w:p>
    <w:p w:rsidR="00A13E08" w:rsidRDefault="00A13E08" w:rsidP="00761569">
      <w:pPr>
        <w:spacing w:after="0" w:line="240" w:lineRule="auto"/>
        <w:rPr>
          <w:rFonts w:ascii="Arial" w:hAnsi="Arial" w:cs="Arial"/>
          <w:sz w:val="24"/>
          <w:szCs w:val="24"/>
        </w:rPr>
      </w:pPr>
    </w:p>
    <w:p w:rsidR="00A13E08" w:rsidRPr="00A13E08" w:rsidRDefault="00A13E08" w:rsidP="00761569">
      <w:pPr>
        <w:spacing w:after="0" w:line="240" w:lineRule="auto"/>
        <w:rPr>
          <w:rFonts w:ascii="Arial" w:hAnsi="Arial" w:cs="Arial"/>
          <w:b/>
          <w:sz w:val="24"/>
          <w:szCs w:val="24"/>
        </w:rPr>
      </w:pPr>
      <w:r w:rsidRPr="00A13E08">
        <w:rPr>
          <w:rFonts w:ascii="Arial" w:hAnsi="Arial" w:cs="Arial"/>
          <w:b/>
          <w:sz w:val="24"/>
          <w:szCs w:val="24"/>
        </w:rPr>
        <w:t>Worked examples</w:t>
      </w:r>
    </w:p>
    <w:p w:rsidR="00A13E08" w:rsidRDefault="00A13E08" w:rsidP="00761569">
      <w:pPr>
        <w:spacing w:after="0" w:line="240" w:lineRule="auto"/>
        <w:rPr>
          <w:rFonts w:ascii="Arial" w:hAnsi="Arial" w:cs="Arial"/>
          <w:sz w:val="24"/>
          <w:szCs w:val="24"/>
        </w:rPr>
      </w:pPr>
    </w:p>
    <w:p w:rsidR="00A13E08" w:rsidRDefault="00A13E08" w:rsidP="00A13E08">
      <w:pPr>
        <w:pStyle w:val="ListParagraph"/>
        <w:numPr>
          <w:ilvl w:val="0"/>
          <w:numId w:val="1"/>
        </w:numPr>
        <w:ind w:left="360"/>
        <w:rPr>
          <w:rFonts w:cs="Arial"/>
          <w:szCs w:val="24"/>
          <w:lang w:eastAsia="en-GB"/>
        </w:rPr>
      </w:pPr>
      <w:r w:rsidRPr="00805869">
        <w:rPr>
          <w:rFonts w:cs="Arial"/>
          <w:szCs w:val="24"/>
          <w:lang w:eastAsia="en-GB"/>
        </w:rPr>
        <w:t xml:space="preserve">GP </w:t>
      </w:r>
      <w:r w:rsidRPr="00F80A4C">
        <w:rPr>
          <w:rFonts w:cs="Arial"/>
          <w:szCs w:val="24"/>
          <w:lang w:eastAsia="en-GB"/>
        </w:rPr>
        <w:t xml:space="preserve">partner </w:t>
      </w:r>
      <w:r w:rsidR="00F80A4C">
        <w:rPr>
          <w:rFonts w:cs="Arial"/>
          <w:szCs w:val="24"/>
          <w:lang w:eastAsia="en-GB"/>
        </w:rPr>
        <w:t>A</w:t>
      </w:r>
      <w:r w:rsidRPr="00805869">
        <w:rPr>
          <w:rFonts w:cs="Arial"/>
          <w:szCs w:val="24"/>
          <w:lang w:eastAsia="en-GB"/>
        </w:rPr>
        <w:t xml:space="preserve"> is absent</w:t>
      </w:r>
      <w:r>
        <w:rPr>
          <w:rFonts w:cs="Arial"/>
          <w:b/>
          <w:szCs w:val="24"/>
          <w:lang w:eastAsia="en-GB"/>
        </w:rPr>
        <w:t xml:space="preserve"> 3 April–2</w:t>
      </w:r>
      <w:r w:rsidRPr="00805869">
        <w:rPr>
          <w:rFonts w:cs="Arial"/>
          <w:b/>
          <w:szCs w:val="24"/>
          <w:lang w:eastAsia="en-GB"/>
        </w:rPr>
        <w:t xml:space="preserve">6 April </w:t>
      </w:r>
      <w:r w:rsidRPr="00805869">
        <w:rPr>
          <w:rFonts w:cs="Arial"/>
          <w:szCs w:val="24"/>
          <w:lang w:eastAsia="en-GB"/>
        </w:rPr>
        <w:t>– two-week qualification p</w:t>
      </w:r>
      <w:r w:rsidR="00F80A4C">
        <w:rPr>
          <w:rFonts w:cs="Arial"/>
          <w:szCs w:val="24"/>
          <w:lang w:eastAsia="en-GB"/>
        </w:rPr>
        <w:t xml:space="preserve">eriod, then practice is entitled to reimbursement for the </w:t>
      </w:r>
      <w:r w:rsidRPr="00805869">
        <w:rPr>
          <w:rFonts w:cs="Arial"/>
          <w:szCs w:val="24"/>
          <w:lang w:eastAsia="en-GB"/>
        </w:rPr>
        <w:t xml:space="preserve">lower of actual invoiced costs or weekly maximum for the period 17-26 April. </w:t>
      </w:r>
    </w:p>
    <w:p w:rsidR="00A13E08" w:rsidRDefault="00A13E08" w:rsidP="00A13E08">
      <w:pPr>
        <w:ind w:left="360"/>
        <w:rPr>
          <w:rFonts w:cs="Arial"/>
          <w:szCs w:val="24"/>
          <w:lang w:eastAsia="en-GB"/>
        </w:rPr>
      </w:pPr>
    </w:p>
    <w:p w:rsidR="00A13E08" w:rsidRDefault="00A13E08" w:rsidP="00A13E08">
      <w:pPr>
        <w:pStyle w:val="ListParagraph"/>
        <w:ind w:left="360"/>
        <w:rPr>
          <w:rFonts w:cs="Arial"/>
          <w:szCs w:val="24"/>
          <w:lang w:eastAsia="en-GB"/>
        </w:rPr>
      </w:pPr>
      <w:r>
        <w:rPr>
          <w:rFonts w:cs="Arial"/>
          <w:szCs w:val="24"/>
          <w:lang w:eastAsia="en-GB"/>
        </w:rPr>
        <w:t xml:space="preserve">After 26 April the GP partner returns to work but with a Fit Note stating that he can work three of his regular six weekly sessions for the first four weeks. So, the practice </w:t>
      </w:r>
      <w:r w:rsidR="00F80A4C">
        <w:rPr>
          <w:rFonts w:cs="Arial"/>
          <w:szCs w:val="24"/>
          <w:lang w:eastAsia="en-GB"/>
        </w:rPr>
        <w:t xml:space="preserve">is entitled to </w:t>
      </w:r>
      <w:r>
        <w:rPr>
          <w:rFonts w:cs="Arial"/>
          <w:szCs w:val="24"/>
          <w:lang w:eastAsia="en-GB"/>
        </w:rPr>
        <w:t xml:space="preserve">reimbursement for three sessions per week for those four weeks. </w:t>
      </w:r>
    </w:p>
    <w:p w:rsidR="00A13E08" w:rsidRDefault="00A13E08" w:rsidP="00A13E08">
      <w:pPr>
        <w:pStyle w:val="ListParagraph"/>
        <w:ind w:left="360"/>
        <w:rPr>
          <w:rFonts w:cs="Arial"/>
          <w:szCs w:val="24"/>
          <w:lang w:eastAsia="en-GB"/>
        </w:rPr>
      </w:pPr>
    </w:p>
    <w:p w:rsidR="00A13E08" w:rsidRDefault="00A13E08" w:rsidP="00A13E08">
      <w:pPr>
        <w:pStyle w:val="ListParagraph"/>
        <w:numPr>
          <w:ilvl w:val="0"/>
          <w:numId w:val="1"/>
        </w:numPr>
        <w:ind w:left="360"/>
        <w:rPr>
          <w:rFonts w:cs="Arial"/>
          <w:szCs w:val="24"/>
          <w:lang w:eastAsia="en-GB"/>
        </w:rPr>
      </w:pPr>
      <w:r>
        <w:rPr>
          <w:rFonts w:cs="Arial"/>
          <w:szCs w:val="24"/>
          <w:lang w:eastAsia="en-GB"/>
        </w:rPr>
        <w:t xml:space="preserve">Salaried GP </w:t>
      </w:r>
      <w:r w:rsidR="00F80A4C">
        <w:rPr>
          <w:rFonts w:cs="Arial"/>
          <w:szCs w:val="24"/>
          <w:lang w:eastAsia="en-GB"/>
        </w:rPr>
        <w:t>B</w:t>
      </w:r>
      <w:r>
        <w:rPr>
          <w:rFonts w:cs="Arial"/>
          <w:szCs w:val="24"/>
          <w:lang w:eastAsia="en-GB"/>
        </w:rPr>
        <w:t xml:space="preserve"> is absent </w:t>
      </w:r>
      <w:r w:rsidRPr="00F80A4C">
        <w:rPr>
          <w:rFonts w:cs="Arial"/>
          <w:b/>
          <w:szCs w:val="24"/>
          <w:lang w:eastAsia="en-GB"/>
        </w:rPr>
        <w:t>1 October–30 November</w:t>
      </w:r>
      <w:r>
        <w:rPr>
          <w:rFonts w:cs="Arial"/>
          <w:szCs w:val="24"/>
          <w:lang w:eastAsia="en-GB"/>
        </w:rPr>
        <w:t xml:space="preserve"> – two-week qualification period, so t</w:t>
      </w:r>
      <w:r w:rsidR="00F80A4C">
        <w:rPr>
          <w:rFonts w:cs="Arial"/>
          <w:szCs w:val="24"/>
          <w:lang w:eastAsia="en-GB"/>
        </w:rPr>
        <w:t xml:space="preserve">he practice is entitled to reimbursement for the </w:t>
      </w:r>
      <w:r>
        <w:rPr>
          <w:rFonts w:cs="Arial"/>
          <w:szCs w:val="24"/>
          <w:lang w:eastAsia="en-GB"/>
        </w:rPr>
        <w:t xml:space="preserve">lower of actual invoiced costs or weekly maximum for the period 15 October – 30 November. </w:t>
      </w:r>
    </w:p>
    <w:p w:rsidR="00A13E08" w:rsidRDefault="00A13E08" w:rsidP="00A13E08">
      <w:pPr>
        <w:pStyle w:val="ListParagraph"/>
        <w:ind w:left="360"/>
        <w:rPr>
          <w:rFonts w:cs="Arial"/>
          <w:szCs w:val="24"/>
          <w:lang w:eastAsia="en-GB"/>
        </w:rPr>
      </w:pPr>
    </w:p>
    <w:p w:rsidR="00A13E08" w:rsidRDefault="00A13E08" w:rsidP="00A13E08">
      <w:pPr>
        <w:pStyle w:val="ListParagraph"/>
        <w:ind w:left="360"/>
        <w:rPr>
          <w:rFonts w:cs="Arial"/>
          <w:szCs w:val="24"/>
          <w:lang w:eastAsia="en-GB"/>
        </w:rPr>
      </w:pPr>
      <w:r>
        <w:rPr>
          <w:rFonts w:cs="Arial"/>
          <w:szCs w:val="24"/>
          <w:lang w:eastAsia="en-GB"/>
        </w:rPr>
        <w:t xml:space="preserve">After 30 November, the salaried GP returns to work but with a Fit Note stating that she can work four of her regular seven sessions for </w:t>
      </w:r>
      <w:r w:rsidR="00F80A4C">
        <w:rPr>
          <w:rFonts w:cs="Arial"/>
          <w:szCs w:val="24"/>
          <w:lang w:eastAsia="en-GB"/>
        </w:rPr>
        <w:t xml:space="preserve">the first </w:t>
      </w:r>
      <w:r>
        <w:rPr>
          <w:rFonts w:cs="Arial"/>
          <w:szCs w:val="24"/>
          <w:lang w:eastAsia="en-GB"/>
        </w:rPr>
        <w:t xml:space="preserve">two weeks, but must work Monday, Wednesday and Friday so that she is not working consecutive days. </w:t>
      </w:r>
    </w:p>
    <w:p w:rsidR="00F80A4C" w:rsidRDefault="00F80A4C" w:rsidP="00A13E08">
      <w:pPr>
        <w:pStyle w:val="ListParagraph"/>
        <w:ind w:left="360"/>
        <w:rPr>
          <w:rFonts w:cs="Arial"/>
          <w:szCs w:val="24"/>
          <w:lang w:eastAsia="en-GB"/>
        </w:rPr>
      </w:pPr>
    </w:p>
    <w:p w:rsidR="00F80A4C" w:rsidRDefault="00F80A4C" w:rsidP="00A13E08">
      <w:pPr>
        <w:pStyle w:val="ListParagraph"/>
        <w:ind w:left="360"/>
        <w:rPr>
          <w:rFonts w:cs="Arial"/>
          <w:szCs w:val="24"/>
          <w:lang w:eastAsia="en-GB"/>
        </w:rPr>
      </w:pPr>
      <w:r>
        <w:rPr>
          <w:rFonts w:cs="Arial"/>
          <w:szCs w:val="24"/>
          <w:lang w:eastAsia="en-GB"/>
        </w:rPr>
        <w:t xml:space="preserve">She will not qualify for statutory sick pay during this time (because she is not off work for four consecutive days), and will not be paid her full salary, so the practice is not </w:t>
      </w:r>
      <w:r w:rsidRPr="00F80A4C">
        <w:rPr>
          <w:rFonts w:cs="Arial"/>
          <w:i/>
          <w:szCs w:val="24"/>
          <w:lang w:eastAsia="en-GB"/>
        </w:rPr>
        <w:t>automatically</w:t>
      </w:r>
      <w:r>
        <w:rPr>
          <w:rFonts w:cs="Arial"/>
          <w:szCs w:val="24"/>
          <w:lang w:eastAsia="en-GB"/>
        </w:rPr>
        <w:t xml:space="preserve"> entitled to reimbursement for the cost of cover. </w:t>
      </w:r>
    </w:p>
    <w:p w:rsidR="00F80A4C" w:rsidRDefault="00F80A4C" w:rsidP="00A13E08">
      <w:pPr>
        <w:pStyle w:val="ListParagraph"/>
        <w:ind w:left="360"/>
        <w:rPr>
          <w:rFonts w:cs="Arial"/>
          <w:szCs w:val="24"/>
          <w:lang w:eastAsia="en-GB"/>
        </w:rPr>
      </w:pPr>
    </w:p>
    <w:p w:rsidR="00F80A4C" w:rsidRDefault="00F80A4C" w:rsidP="00A13E08">
      <w:pPr>
        <w:pStyle w:val="ListParagraph"/>
        <w:ind w:left="360"/>
        <w:rPr>
          <w:rFonts w:cs="Arial"/>
          <w:szCs w:val="24"/>
          <w:lang w:eastAsia="en-GB"/>
        </w:rPr>
      </w:pPr>
      <w:r>
        <w:rPr>
          <w:rFonts w:cs="Arial"/>
          <w:szCs w:val="24"/>
          <w:lang w:eastAsia="en-GB"/>
        </w:rPr>
        <w:t xml:space="preserve">However, the practice may claim reimbursement and, if the salaried GP is being fully paid for the sessions she does work, the commissioner should use its discretion to reimburse the practice. So, the practice should be reimbursed for three sessions per week for two weeks. </w:t>
      </w:r>
    </w:p>
    <w:p w:rsidR="00A13E08" w:rsidRDefault="00A13E08" w:rsidP="00A13E08">
      <w:pPr>
        <w:pStyle w:val="ListParagraph"/>
        <w:ind w:left="360"/>
        <w:rPr>
          <w:rFonts w:cs="Arial"/>
          <w:szCs w:val="24"/>
          <w:lang w:eastAsia="en-GB"/>
        </w:rPr>
      </w:pPr>
    </w:p>
    <w:p w:rsidR="0019330F" w:rsidRPr="0019330F" w:rsidRDefault="0019330F" w:rsidP="00A92132">
      <w:pPr>
        <w:pStyle w:val="ListParagraph"/>
        <w:numPr>
          <w:ilvl w:val="0"/>
          <w:numId w:val="1"/>
        </w:numPr>
        <w:ind w:left="360"/>
        <w:rPr>
          <w:rFonts w:cs="Arial"/>
          <w:szCs w:val="24"/>
          <w:lang w:eastAsia="en-GB"/>
        </w:rPr>
      </w:pPr>
      <w:r>
        <w:rPr>
          <w:rFonts w:cs="Arial"/>
          <w:szCs w:val="24"/>
          <w:lang w:eastAsia="en-GB"/>
        </w:rPr>
        <w:t>GP performer C (s</w:t>
      </w:r>
      <w:r w:rsidRPr="0019330F">
        <w:rPr>
          <w:rFonts w:cs="Arial"/>
          <w:szCs w:val="24"/>
          <w:lang w:eastAsia="en-GB"/>
        </w:rPr>
        <w:t xml:space="preserve">alaried </w:t>
      </w:r>
      <w:r>
        <w:rPr>
          <w:rFonts w:cs="Arial"/>
          <w:szCs w:val="24"/>
          <w:lang w:eastAsia="en-GB"/>
        </w:rPr>
        <w:t>or partner) C</w:t>
      </w:r>
      <w:r w:rsidRPr="0019330F">
        <w:rPr>
          <w:rFonts w:cs="Arial"/>
          <w:szCs w:val="24"/>
          <w:lang w:eastAsia="en-GB"/>
        </w:rPr>
        <w:t xml:space="preserve"> is absent </w:t>
      </w:r>
      <w:r w:rsidR="00192602" w:rsidRPr="00F677BA">
        <w:rPr>
          <w:rFonts w:cs="Arial"/>
          <w:b/>
          <w:szCs w:val="24"/>
          <w:lang w:eastAsia="en-GB"/>
        </w:rPr>
        <w:t>9 January-</w:t>
      </w:r>
      <w:r w:rsidR="00192602" w:rsidRPr="00192602">
        <w:rPr>
          <w:rFonts w:cs="Arial"/>
          <w:b/>
          <w:szCs w:val="24"/>
          <w:lang w:eastAsia="en-GB"/>
        </w:rPr>
        <w:t xml:space="preserve"> 6</w:t>
      </w:r>
      <w:r w:rsidR="00192602" w:rsidRPr="00F677BA">
        <w:rPr>
          <w:rFonts w:cs="Arial"/>
          <w:b/>
          <w:szCs w:val="24"/>
          <w:lang w:eastAsia="en-GB"/>
        </w:rPr>
        <w:t xml:space="preserve"> February</w:t>
      </w:r>
      <w:r w:rsidRPr="0019330F">
        <w:rPr>
          <w:rFonts w:cs="Arial"/>
          <w:szCs w:val="24"/>
          <w:lang w:eastAsia="en-GB"/>
        </w:rPr>
        <w:t xml:space="preserve"> – two-week qualification period, so the practice is entitled to reimbursement for the lower of actual invoiced costs or weekly maximum for the period </w:t>
      </w:r>
      <w:r w:rsidR="00192602">
        <w:rPr>
          <w:rFonts w:cs="Arial"/>
          <w:szCs w:val="24"/>
          <w:lang w:eastAsia="en-GB"/>
        </w:rPr>
        <w:t xml:space="preserve">23 January </w:t>
      </w:r>
      <w:r w:rsidRPr="0019330F">
        <w:rPr>
          <w:rFonts w:cs="Arial"/>
          <w:szCs w:val="24"/>
          <w:lang w:eastAsia="en-GB"/>
        </w:rPr>
        <w:t xml:space="preserve">– </w:t>
      </w:r>
      <w:r w:rsidR="00192602">
        <w:rPr>
          <w:rFonts w:cs="Arial"/>
          <w:szCs w:val="24"/>
          <w:lang w:eastAsia="en-GB"/>
        </w:rPr>
        <w:t>6 February</w:t>
      </w:r>
      <w:r w:rsidRPr="0019330F">
        <w:rPr>
          <w:rFonts w:cs="Arial"/>
          <w:szCs w:val="24"/>
          <w:lang w:eastAsia="en-GB"/>
        </w:rPr>
        <w:t xml:space="preserve">. </w:t>
      </w:r>
    </w:p>
    <w:p w:rsidR="0019330F" w:rsidRPr="0019330F" w:rsidRDefault="0019330F" w:rsidP="0019330F">
      <w:pPr>
        <w:pStyle w:val="ListParagraph"/>
        <w:rPr>
          <w:rFonts w:cs="Arial"/>
          <w:szCs w:val="24"/>
          <w:lang w:eastAsia="en-GB"/>
        </w:rPr>
      </w:pPr>
    </w:p>
    <w:p w:rsidR="00192602" w:rsidRDefault="0019330F" w:rsidP="00A92132">
      <w:pPr>
        <w:pStyle w:val="ListParagraph"/>
        <w:ind w:left="360"/>
        <w:rPr>
          <w:rFonts w:cs="Arial"/>
          <w:szCs w:val="24"/>
          <w:lang w:eastAsia="en-GB"/>
        </w:rPr>
      </w:pPr>
      <w:r w:rsidRPr="0019330F">
        <w:rPr>
          <w:rFonts w:cs="Arial"/>
          <w:szCs w:val="24"/>
          <w:lang w:eastAsia="en-GB"/>
        </w:rPr>
        <w:t xml:space="preserve">After </w:t>
      </w:r>
      <w:r w:rsidR="000D4C14">
        <w:rPr>
          <w:rFonts w:cs="Arial"/>
          <w:szCs w:val="24"/>
          <w:lang w:eastAsia="en-GB"/>
        </w:rPr>
        <w:t>6 February</w:t>
      </w:r>
      <w:r w:rsidRPr="0019330F">
        <w:rPr>
          <w:rFonts w:cs="Arial"/>
          <w:szCs w:val="24"/>
          <w:lang w:eastAsia="en-GB"/>
        </w:rPr>
        <w:t xml:space="preserve">, the </w:t>
      </w:r>
      <w:r w:rsidR="00192602">
        <w:rPr>
          <w:rFonts w:cs="Arial"/>
          <w:szCs w:val="24"/>
          <w:lang w:eastAsia="en-GB"/>
        </w:rPr>
        <w:t xml:space="preserve">GP performer </w:t>
      </w:r>
      <w:r w:rsidRPr="0019330F">
        <w:rPr>
          <w:rFonts w:cs="Arial"/>
          <w:szCs w:val="24"/>
          <w:lang w:eastAsia="en-GB"/>
        </w:rPr>
        <w:t>returns to work</w:t>
      </w:r>
      <w:r w:rsidR="00192602">
        <w:rPr>
          <w:rFonts w:cs="Arial"/>
          <w:szCs w:val="24"/>
          <w:lang w:eastAsia="en-GB"/>
        </w:rPr>
        <w:t xml:space="preserve"> and suggests working </w:t>
      </w:r>
      <w:r w:rsidRPr="0019330F">
        <w:rPr>
          <w:rFonts w:cs="Arial"/>
          <w:szCs w:val="24"/>
          <w:lang w:eastAsia="en-GB"/>
        </w:rPr>
        <w:t xml:space="preserve">four of </w:t>
      </w:r>
      <w:r w:rsidR="00192602">
        <w:rPr>
          <w:rFonts w:cs="Arial"/>
          <w:szCs w:val="24"/>
          <w:lang w:eastAsia="en-GB"/>
        </w:rPr>
        <w:t xml:space="preserve">their </w:t>
      </w:r>
      <w:r w:rsidRPr="0019330F">
        <w:rPr>
          <w:rFonts w:cs="Arial"/>
          <w:szCs w:val="24"/>
          <w:lang w:eastAsia="en-GB"/>
        </w:rPr>
        <w:t xml:space="preserve">regular seven sessions for the first </w:t>
      </w:r>
      <w:r w:rsidR="00192602">
        <w:rPr>
          <w:rFonts w:cs="Arial"/>
          <w:szCs w:val="24"/>
          <w:lang w:eastAsia="en-GB"/>
        </w:rPr>
        <w:t>week</w:t>
      </w:r>
      <w:r w:rsidRPr="0019330F">
        <w:rPr>
          <w:rFonts w:cs="Arial"/>
          <w:szCs w:val="24"/>
          <w:lang w:eastAsia="en-GB"/>
        </w:rPr>
        <w:t xml:space="preserve">. </w:t>
      </w:r>
    </w:p>
    <w:p w:rsidR="00192602" w:rsidRDefault="00192602" w:rsidP="00F677BA">
      <w:pPr>
        <w:pStyle w:val="ListParagraph"/>
        <w:rPr>
          <w:rFonts w:cs="Arial"/>
          <w:szCs w:val="24"/>
          <w:lang w:eastAsia="en-GB"/>
        </w:rPr>
      </w:pPr>
    </w:p>
    <w:p w:rsidR="00A13E08" w:rsidRPr="00192602" w:rsidRDefault="00192602" w:rsidP="00A92132">
      <w:pPr>
        <w:pStyle w:val="ListParagraph"/>
        <w:ind w:left="360"/>
        <w:rPr>
          <w:rFonts w:cs="Arial"/>
          <w:szCs w:val="24"/>
          <w:lang w:eastAsia="en-GB"/>
        </w:rPr>
      </w:pPr>
      <w:r>
        <w:rPr>
          <w:rFonts w:cs="Arial"/>
          <w:szCs w:val="24"/>
          <w:lang w:eastAsia="en-GB"/>
        </w:rPr>
        <w:t>T</w:t>
      </w:r>
      <w:r w:rsidR="0019330F" w:rsidRPr="00192602">
        <w:rPr>
          <w:rFonts w:cs="Arial"/>
          <w:szCs w:val="24"/>
          <w:lang w:eastAsia="en-GB"/>
        </w:rPr>
        <w:t xml:space="preserve">he practice may </w:t>
      </w:r>
      <w:r>
        <w:rPr>
          <w:rFonts w:cs="Arial"/>
          <w:szCs w:val="24"/>
          <w:lang w:eastAsia="en-GB"/>
        </w:rPr>
        <w:t xml:space="preserve">not </w:t>
      </w:r>
      <w:r w:rsidR="0019330F" w:rsidRPr="00192602">
        <w:rPr>
          <w:rFonts w:cs="Arial"/>
          <w:szCs w:val="24"/>
          <w:lang w:eastAsia="en-GB"/>
        </w:rPr>
        <w:t>claim reimbursement a</w:t>
      </w:r>
      <w:r w:rsidR="000D4C14">
        <w:rPr>
          <w:rFonts w:cs="Arial"/>
          <w:szCs w:val="24"/>
          <w:lang w:eastAsia="en-GB"/>
        </w:rPr>
        <w:t>s the phased return is not subject to a Fit Note recommendation and has been agreed at the employers/place of works discretion.</w:t>
      </w:r>
    </w:p>
    <w:p w:rsidR="00A13E08" w:rsidRPr="00805869" w:rsidRDefault="00A13E08" w:rsidP="00A13E08">
      <w:pPr>
        <w:ind w:left="360"/>
        <w:rPr>
          <w:rFonts w:cs="Arial"/>
          <w:szCs w:val="24"/>
          <w:lang w:eastAsia="en-GB"/>
        </w:rPr>
      </w:pPr>
    </w:p>
    <w:sectPr w:rsidR="00A13E08" w:rsidRPr="008058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AC" w:rsidRDefault="004E00AC" w:rsidP="00A13E08">
      <w:pPr>
        <w:spacing w:after="0" w:line="240" w:lineRule="auto"/>
      </w:pPr>
      <w:r>
        <w:separator/>
      </w:r>
    </w:p>
  </w:endnote>
  <w:endnote w:type="continuationSeparator" w:id="0">
    <w:p w:rsidR="004E00AC" w:rsidRDefault="004E00AC" w:rsidP="00A1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09120"/>
      <w:docPartObj>
        <w:docPartGallery w:val="Page Numbers (Bottom of Page)"/>
        <w:docPartUnique/>
      </w:docPartObj>
    </w:sdtPr>
    <w:sdtEndPr>
      <w:rPr>
        <w:noProof/>
      </w:rPr>
    </w:sdtEndPr>
    <w:sdtContent>
      <w:p w:rsidR="00A13E08" w:rsidRDefault="00A13E08">
        <w:pPr>
          <w:pStyle w:val="Footer"/>
          <w:jc w:val="right"/>
        </w:pPr>
        <w:r>
          <w:fldChar w:fldCharType="begin"/>
        </w:r>
        <w:r>
          <w:instrText xml:space="preserve"> PAGE   \* MERGEFORMAT </w:instrText>
        </w:r>
        <w:r>
          <w:fldChar w:fldCharType="separate"/>
        </w:r>
        <w:r w:rsidR="00B93F49">
          <w:rPr>
            <w:noProof/>
          </w:rPr>
          <w:t>1</w:t>
        </w:r>
        <w:r>
          <w:rPr>
            <w:noProof/>
          </w:rPr>
          <w:fldChar w:fldCharType="end"/>
        </w:r>
      </w:p>
    </w:sdtContent>
  </w:sdt>
  <w:p w:rsidR="00A13E08" w:rsidRDefault="00A1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AC" w:rsidRDefault="004E00AC" w:rsidP="00A13E08">
      <w:pPr>
        <w:spacing w:after="0" w:line="240" w:lineRule="auto"/>
      </w:pPr>
      <w:r>
        <w:separator/>
      </w:r>
    </w:p>
  </w:footnote>
  <w:footnote w:type="continuationSeparator" w:id="0">
    <w:p w:rsidR="004E00AC" w:rsidRDefault="004E00AC" w:rsidP="00A13E08">
      <w:pPr>
        <w:spacing w:after="0" w:line="240" w:lineRule="auto"/>
      </w:pPr>
      <w:r>
        <w:continuationSeparator/>
      </w:r>
    </w:p>
  </w:footnote>
  <w:footnote w:id="1">
    <w:p w:rsidR="00A92132" w:rsidRDefault="00A92132">
      <w:pPr>
        <w:pStyle w:val="FootnoteText"/>
      </w:pPr>
      <w:r>
        <w:rPr>
          <w:rStyle w:val="FootnoteReference"/>
        </w:rPr>
        <w:footnoteRef/>
      </w:r>
      <w:r>
        <w:t xml:space="preserve"> </w:t>
      </w:r>
      <w:r w:rsidRPr="00A92132">
        <w:t>Published protocol may be subject to minor drafting changes as part of gateway approvals process</w:t>
      </w:r>
    </w:p>
  </w:footnote>
  <w:footnote w:id="2">
    <w:p w:rsidR="009361F1" w:rsidRPr="009361F1" w:rsidRDefault="009361F1" w:rsidP="00F677BA">
      <w:pPr>
        <w:pStyle w:val="FootnoteText"/>
        <w:rPr>
          <w:bCs/>
        </w:rPr>
      </w:pPr>
      <w:r>
        <w:rPr>
          <w:rStyle w:val="FootnoteReference"/>
        </w:rPr>
        <w:footnoteRef/>
      </w:r>
      <w:r>
        <w:t xml:space="preserve"> Paragraph 11 reads “</w:t>
      </w:r>
      <w:r w:rsidRPr="009361F1">
        <w:rPr>
          <w:bCs/>
        </w:rPr>
        <w:t>After two weeks, payments start and the maximum amount payable is £1,751.52 per week for each of weeks 3 to 28. Thereafter, the maximum amount payable is £875.76 per week for each of weeks 29 to 54.</w:t>
      </w:r>
      <w:r>
        <w:rPr>
          <w:bCs/>
        </w:rPr>
        <w:t>”</w:t>
      </w:r>
      <w:r w:rsidRPr="009361F1">
        <w:rPr>
          <w:bCs/>
        </w:rPr>
        <w:t xml:space="preserve">    </w:t>
      </w:r>
    </w:p>
    <w:p w:rsidR="009361F1" w:rsidRDefault="009361F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0BF6"/>
    <w:multiLevelType w:val="hybridMultilevel"/>
    <w:tmpl w:val="2FA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7B15F0"/>
    <w:multiLevelType w:val="hybridMultilevel"/>
    <w:tmpl w:val="4F68C0EE"/>
    <w:lvl w:ilvl="0" w:tplc="172678D0">
      <w:start w:val="1"/>
      <w:numFmt w:val="decimal"/>
      <w:lvlText w:val="%1."/>
      <w:lvlJc w:val="left"/>
      <w:pPr>
        <w:ind w:left="1080" w:hanging="360"/>
      </w:pPr>
      <w:rPr>
        <w:rFonts w:hint="default"/>
      </w:rPr>
    </w:lvl>
    <w:lvl w:ilvl="1" w:tplc="4F8407CA">
      <w:start w:val="1"/>
      <w:numFmt w:val="decimal"/>
      <w:lvlText w:val="6.%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E7"/>
    <w:rsid w:val="000703F7"/>
    <w:rsid w:val="000D4C14"/>
    <w:rsid w:val="00192602"/>
    <w:rsid w:val="0019330F"/>
    <w:rsid w:val="001C004E"/>
    <w:rsid w:val="00201C45"/>
    <w:rsid w:val="002733AB"/>
    <w:rsid w:val="00287747"/>
    <w:rsid w:val="002C1427"/>
    <w:rsid w:val="002E6DAD"/>
    <w:rsid w:val="003D611F"/>
    <w:rsid w:val="003E56B6"/>
    <w:rsid w:val="00461C59"/>
    <w:rsid w:val="004E00AC"/>
    <w:rsid w:val="006343C1"/>
    <w:rsid w:val="0068221E"/>
    <w:rsid w:val="00761569"/>
    <w:rsid w:val="007911C3"/>
    <w:rsid w:val="007E3E31"/>
    <w:rsid w:val="007E49E7"/>
    <w:rsid w:val="00847C85"/>
    <w:rsid w:val="008B45CF"/>
    <w:rsid w:val="008E6DF5"/>
    <w:rsid w:val="008F44ED"/>
    <w:rsid w:val="009361F1"/>
    <w:rsid w:val="00941BFE"/>
    <w:rsid w:val="009E1BC8"/>
    <w:rsid w:val="009E20A6"/>
    <w:rsid w:val="00A13E08"/>
    <w:rsid w:val="00A92132"/>
    <w:rsid w:val="00B93F49"/>
    <w:rsid w:val="00C300C5"/>
    <w:rsid w:val="00C477E1"/>
    <w:rsid w:val="00D7584E"/>
    <w:rsid w:val="00E23BF6"/>
    <w:rsid w:val="00EC0C35"/>
    <w:rsid w:val="00F178EB"/>
    <w:rsid w:val="00F677BA"/>
    <w:rsid w:val="00F8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08"/>
  </w:style>
  <w:style w:type="paragraph" w:styleId="Footer">
    <w:name w:val="footer"/>
    <w:basedOn w:val="Normal"/>
    <w:link w:val="FooterChar"/>
    <w:uiPriority w:val="99"/>
    <w:unhideWhenUsed/>
    <w:rsid w:val="00A13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08"/>
  </w:style>
  <w:style w:type="paragraph" w:styleId="ListParagraph">
    <w:name w:val="List Paragraph"/>
    <w:basedOn w:val="Normal"/>
    <w:link w:val="ListParagraphChar"/>
    <w:uiPriority w:val="34"/>
    <w:qFormat/>
    <w:rsid w:val="00A13E08"/>
    <w:pPr>
      <w:spacing w:after="0" w:line="240" w:lineRule="auto"/>
      <w:ind w:left="720"/>
      <w:contextualSpacing/>
    </w:pPr>
    <w:rPr>
      <w:rFonts w:ascii="Arial" w:eastAsia="Times New Roman" w:hAnsi="Arial" w:cs="Times New Roman"/>
      <w:bCs/>
      <w:sz w:val="24"/>
      <w:szCs w:val="26"/>
    </w:rPr>
  </w:style>
  <w:style w:type="character" w:customStyle="1" w:styleId="ListParagraphChar">
    <w:name w:val="List Paragraph Char"/>
    <w:basedOn w:val="DefaultParagraphFont"/>
    <w:link w:val="ListParagraph"/>
    <w:uiPriority w:val="34"/>
    <w:rsid w:val="00A13E08"/>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3E5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6"/>
    <w:rPr>
      <w:rFonts w:ascii="Tahoma" w:hAnsi="Tahoma" w:cs="Tahoma"/>
      <w:sz w:val="16"/>
      <w:szCs w:val="16"/>
    </w:rPr>
  </w:style>
  <w:style w:type="paragraph" w:styleId="FootnoteText">
    <w:name w:val="footnote text"/>
    <w:basedOn w:val="Normal"/>
    <w:link w:val="FootnoteTextChar"/>
    <w:uiPriority w:val="99"/>
    <w:semiHidden/>
    <w:unhideWhenUsed/>
    <w:rsid w:val="00936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1F1"/>
    <w:rPr>
      <w:sz w:val="20"/>
      <w:szCs w:val="20"/>
    </w:rPr>
  </w:style>
  <w:style w:type="character" w:styleId="FootnoteReference">
    <w:name w:val="footnote reference"/>
    <w:basedOn w:val="DefaultParagraphFont"/>
    <w:uiPriority w:val="99"/>
    <w:semiHidden/>
    <w:unhideWhenUsed/>
    <w:rsid w:val="00936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08"/>
  </w:style>
  <w:style w:type="paragraph" w:styleId="Footer">
    <w:name w:val="footer"/>
    <w:basedOn w:val="Normal"/>
    <w:link w:val="FooterChar"/>
    <w:uiPriority w:val="99"/>
    <w:unhideWhenUsed/>
    <w:rsid w:val="00A13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08"/>
  </w:style>
  <w:style w:type="paragraph" w:styleId="ListParagraph">
    <w:name w:val="List Paragraph"/>
    <w:basedOn w:val="Normal"/>
    <w:link w:val="ListParagraphChar"/>
    <w:uiPriority w:val="34"/>
    <w:qFormat/>
    <w:rsid w:val="00A13E08"/>
    <w:pPr>
      <w:spacing w:after="0" w:line="240" w:lineRule="auto"/>
      <w:ind w:left="720"/>
      <w:contextualSpacing/>
    </w:pPr>
    <w:rPr>
      <w:rFonts w:ascii="Arial" w:eastAsia="Times New Roman" w:hAnsi="Arial" w:cs="Times New Roman"/>
      <w:bCs/>
      <w:sz w:val="24"/>
      <w:szCs w:val="26"/>
    </w:rPr>
  </w:style>
  <w:style w:type="character" w:customStyle="1" w:styleId="ListParagraphChar">
    <w:name w:val="List Paragraph Char"/>
    <w:basedOn w:val="DefaultParagraphFont"/>
    <w:link w:val="ListParagraph"/>
    <w:uiPriority w:val="34"/>
    <w:rsid w:val="00A13E08"/>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3E5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6"/>
    <w:rPr>
      <w:rFonts w:ascii="Tahoma" w:hAnsi="Tahoma" w:cs="Tahoma"/>
      <w:sz w:val="16"/>
      <w:szCs w:val="16"/>
    </w:rPr>
  </w:style>
  <w:style w:type="paragraph" w:styleId="FootnoteText">
    <w:name w:val="footnote text"/>
    <w:basedOn w:val="Normal"/>
    <w:link w:val="FootnoteTextChar"/>
    <w:uiPriority w:val="99"/>
    <w:semiHidden/>
    <w:unhideWhenUsed/>
    <w:rsid w:val="00936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1F1"/>
    <w:rPr>
      <w:sz w:val="20"/>
      <w:szCs w:val="20"/>
    </w:rPr>
  </w:style>
  <w:style w:type="character" w:styleId="FootnoteReference">
    <w:name w:val="footnote reference"/>
    <w:basedOn w:val="DefaultParagraphFont"/>
    <w:uiPriority w:val="99"/>
    <w:semiHidden/>
    <w:unhideWhenUsed/>
    <w:rsid w:val="00936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D00B-3C44-476F-A42A-8E760CB3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Tracey</dc:creator>
  <cp:lastModifiedBy>Tim</cp:lastModifiedBy>
  <cp:revision>2</cp:revision>
  <dcterms:created xsi:type="dcterms:W3CDTF">2018-10-16T07:01:00Z</dcterms:created>
  <dcterms:modified xsi:type="dcterms:W3CDTF">2018-10-16T07:01:00Z</dcterms:modified>
</cp:coreProperties>
</file>