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0B" w:rsidRDefault="003F600B" w:rsidP="00FD246A"/>
    <w:p w:rsidR="0008640F" w:rsidRDefault="0008640F" w:rsidP="00FD246A"/>
    <w:p w:rsidR="008D3FDE" w:rsidRPr="00316002" w:rsidRDefault="008D3FDE" w:rsidP="00F63B87">
      <w:pPr>
        <w:jc w:val="center"/>
        <w:rPr>
          <w:b/>
        </w:rPr>
      </w:pPr>
      <w:r w:rsidRPr="00316002">
        <w:rPr>
          <w:b/>
        </w:rPr>
        <w:t>DUDLEY   LOCAL MEDICAL COMMITTEE</w:t>
      </w:r>
    </w:p>
    <w:p w:rsidR="008D3FDE" w:rsidRDefault="00173D21" w:rsidP="00FD246A">
      <w:r>
        <w:rPr>
          <w:noProof/>
        </w:rPr>
        <w:pict>
          <v:shapetype id="_x0000_t202" coordsize="21600,21600" o:spt="202" path="m,l,21600r21600,l21600,xe">
            <v:stroke joinstyle="miter"/>
            <v:path gradientshapeok="t" o:connecttype="rect"/>
          </v:shapetype>
          <v:shape id="_x0000_s1028" type="#_x0000_t202" style="position:absolute;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FD246A">
      <w:r>
        <w:t xml:space="preserve">      </w:t>
      </w:r>
    </w:p>
    <w:p w:rsidR="008D3FDE" w:rsidRDefault="008D3FDE" w:rsidP="00FD246A">
      <w:r>
        <w:t xml:space="preserve">                                                                                                             </w:t>
      </w:r>
      <w:r w:rsidR="00FB140B">
        <w:t xml:space="preserve"> </w:t>
      </w:r>
      <w:r>
        <w:t xml:space="preserve"> Dudley LMC</w:t>
      </w:r>
    </w:p>
    <w:p w:rsidR="008D3FDE" w:rsidRDefault="008D3FDE" w:rsidP="00FD246A">
      <w:r>
        <w:t xml:space="preserve">                                                                                            </w:t>
      </w:r>
      <w:r w:rsidR="00FB140B">
        <w:t xml:space="preserve">         </w:t>
      </w:r>
      <w:r>
        <w:t xml:space="preserve"> </w:t>
      </w:r>
      <w:r w:rsidR="00EA606B">
        <w:t>c</w:t>
      </w:r>
      <w:r w:rsidR="00634223">
        <w:t>/o</w:t>
      </w:r>
      <w:r>
        <w:t xml:space="preserve"> Atlantic House</w:t>
      </w:r>
    </w:p>
    <w:p w:rsidR="008D3FDE" w:rsidRDefault="008D3FDE" w:rsidP="00FD246A">
      <w:r>
        <w:t xml:space="preserve">Chairman          Dr. Harcharan Singh Sahni       </w:t>
      </w:r>
      <w:r w:rsidRPr="00BC35D6">
        <w:t xml:space="preserve">         </w:t>
      </w:r>
      <w:r>
        <w:t xml:space="preserve">                        </w:t>
      </w:r>
      <w:r w:rsidR="00FB140B">
        <w:t xml:space="preserve">   </w:t>
      </w:r>
      <w:r>
        <w:t xml:space="preserve"> </w:t>
      </w:r>
      <w:r w:rsidR="00FB140B">
        <w:t xml:space="preserve"> </w:t>
      </w:r>
      <w:r>
        <w:t xml:space="preserve">Dudley Rd </w:t>
      </w:r>
    </w:p>
    <w:p w:rsidR="008D3FDE" w:rsidRDefault="008D3FDE" w:rsidP="00FD246A">
      <w:r>
        <w:t xml:space="preserve">                                                                                            </w:t>
      </w:r>
      <w:r w:rsidR="00F63B87">
        <w:t xml:space="preserve">                      </w:t>
      </w:r>
      <w:r>
        <w:t xml:space="preserve">  </w:t>
      </w:r>
      <w:r w:rsidR="00FB140B">
        <w:t xml:space="preserve">          </w:t>
      </w:r>
      <w:r>
        <w:t xml:space="preserve">Lye                                                                                                                                                                                  Secretary           Dr. Tim Horsburgh                                                    </w:t>
      </w:r>
      <w:r w:rsidR="00FB140B">
        <w:t xml:space="preserve">   </w:t>
      </w:r>
      <w:r>
        <w:t xml:space="preserve"> Stourbridge</w:t>
      </w:r>
    </w:p>
    <w:p w:rsidR="008D3FDE" w:rsidRDefault="008D3FDE" w:rsidP="00FD246A">
      <w:r>
        <w:t xml:space="preserve">Treasurer         </w:t>
      </w:r>
      <w:r w:rsidR="00FB140B">
        <w:t xml:space="preserve"> </w:t>
      </w:r>
      <w:r>
        <w:t xml:space="preserve"> Dr. Vipin Mittal                                                         </w:t>
      </w:r>
      <w:r w:rsidR="00FB140B">
        <w:t xml:space="preserve">   </w:t>
      </w:r>
      <w:r>
        <w:t>W. Midlands</w:t>
      </w:r>
    </w:p>
    <w:p w:rsidR="008D3FDE" w:rsidRDefault="008D3FDE" w:rsidP="00FD246A">
      <w:r>
        <w:t xml:space="preserve">                                                                                                                      DY9 8EL</w:t>
      </w:r>
    </w:p>
    <w:p w:rsidR="008D3FDE" w:rsidRPr="00DE357D" w:rsidRDefault="008D3FDE"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46861" w:rsidRPr="00691D5F" w:rsidRDefault="008D3FDE" w:rsidP="00FD246A">
      <w:r w:rsidRPr="00691D5F">
        <w:tab/>
      </w:r>
    </w:p>
    <w:p w:rsidR="00507B7A" w:rsidRDefault="00CA6FBC" w:rsidP="009C2F86">
      <w:pPr>
        <w:jc w:val="center"/>
        <w:rPr>
          <w:b/>
          <w:sz w:val="28"/>
          <w:szCs w:val="28"/>
        </w:rPr>
      </w:pPr>
      <w:r>
        <w:rPr>
          <w:b/>
          <w:sz w:val="28"/>
          <w:szCs w:val="28"/>
        </w:rPr>
        <w:t>Minutes 07</w:t>
      </w:r>
      <w:r w:rsidR="008E29DA" w:rsidRPr="00F63B87">
        <w:rPr>
          <w:b/>
          <w:sz w:val="28"/>
          <w:szCs w:val="28"/>
        </w:rPr>
        <w:t>/</w:t>
      </w:r>
      <w:r>
        <w:rPr>
          <w:b/>
          <w:sz w:val="28"/>
          <w:szCs w:val="28"/>
        </w:rPr>
        <w:t>12</w:t>
      </w:r>
      <w:r w:rsidR="00F90900" w:rsidRPr="00F63B87">
        <w:rPr>
          <w:b/>
          <w:sz w:val="28"/>
          <w:szCs w:val="28"/>
        </w:rPr>
        <w:t>/12</w:t>
      </w:r>
    </w:p>
    <w:p w:rsidR="009C2F86" w:rsidRPr="009C2F86" w:rsidRDefault="009C2F86" w:rsidP="009C2F86">
      <w:pPr>
        <w:jc w:val="center"/>
        <w:rPr>
          <w:b/>
          <w:sz w:val="28"/>
          <w:szCs w:val="28"/>
        </w:rPr>
      </w:pPr>
    </w:p>
    <w:p w:rsidR="0040134E" w:rsidRPr="00DC10C0" w:rsidRDefault="008D3FDE" w:rsidP="00FD246A">
      <w:pPr>
        <w:rPr>
          <w:sz w:val="22"/>
          <w:szCs w:val="22"/>
        </w:rPr>
      </w:pPr>
      <w:r w:rsidRPr="00F63B87">
        <w:rPr>
          <w:b/>
          <w:sz w:val="22"/>
          <w:szCs w:val="22"/>
        </w:rPr>
        <w:t>PRESENT</w:t>
      </w:r>
      <w:r w:rsidRPr="00DC10C0">
        <w:rPr>
          <w:sz w:val="22"/>
          <w:szCs w:val="22"/>
        </w:rPr>
        <w:t>:</w:t>
      </w:r>
      <w:r w:rsidR="00DC10C0" w:rsidRPr="00DC10C0">
        <w:rPr>
          <w:sz w:val="22"/>
          <w:szCs w:val="22"/>
        </w:rPr>
        <w:t xml:space="preserve"> Dr Singh Sahni (Chairman), </w:t>
      </w:r>
      <w:r w:rsidR="007D07DD">
        <w:rPr>
          <w:sz w:val="22"/>
          <w:szCs w:val="22"/>
        </w:rPr>
        <w:t>Dr T. Horsburgh (Secretary</w:t>
      </w:r>
      <w:r w:rsidR="007D07DD" w:rsidRPr="007D07DD">
        <w:rPr>
          <w:sz w:val="22"/>
          <w:szCs w:val="22"/>
        </w:rPr>
        <w:t>),</w:t>
      </w:r>
      <w:r w:rsidR="00C61A53">
        <w:rPr>
          <w:sz w:val="22"/>
          <w:szCs w:val="22"/>
        </w:rPr>
        <w:t xml:space="preserve"> </w:t>
      </w:r>
      <w:r w:rsidR="00C61A53" w:rsidRPr="00DC10C0">
        <w:rPr>
          <w:sz w:val="22"/>
          <w:szCs w:val="22"/>
        </w:rPr>
        <w:t>Dr Mittal (Treasurer</w:t>
      </w:r>
      <w:r w:rsidR="00C61A53">
        <w:rPr>
          <w:sz w:val="22"/>
          <w:szCs w:val="22"/>
        </w:rPr>
        <w:t>)</w:t>
      </w:r>
      <w:r w:rsidR="00E12FAA">
        <w:rPr>
          <w:sz w:val="22"/>
          <w:szCs w:val="22"/>
        </w:rPr>
        <w:t>,</w:t>
      </w:r>
      <w:r w:rsidR="00C61A53" w:rsidRPr="00DC10C0">
        <w:rPr>
          <w:sz w:val="22"/>
          <w:szCs w:val="22"/>
        </w:rPr>
        <w:t xml:space="preserve"> </w:t>
      </w:r>
      <w:r w:rsidR="00CD18BA" w:rsidRPr="007D07DD">
        <w:rPr>
          <w:sz w:val="22"/>
          <w:szCs w:val="22"/>
        </w:rPr>
        <w:t xml:space="preserve"> </w:t>
      </w:r>
      <w:r w:rsidR="00B0144B">
        <w:rPr>
          <w:sz w:val="22"/>
          <w:szCs w:val="22"/>
        </w:rPr>
        <w:t>Dr Bhardwaj,</w:t>
      </w:r>
      <w:r w:rsidR="006B5BE4" w:rsidRPr="006B5BE4">
        <w:rPr>
          <w:sz w:val="22"/>
          <w:szCs w:val="22"/>
        </w:rPr>
        <w:t xml:space="preserve"> </w:t>
      </w:r>
      <w:r w:rsidR="006B5BE4">
        <w:rPr>
          <w:sz w:val="22"/>
          <w:szCs w:val="22"/>
        </w:rPr>
        <w:t>Dr Blackman, , Dr Johal,</w:t>
      </w:r>
      <w:r w:rsidR="00C61A53">
        <w:rPr>
          <w:sz w:val="22"/>
          <w:szCs w:val="22"/>
        </w:rPr>
        <w:t xml:space="preserve"> </w:t>
      </w:r>
      <w:r w:rsidR="00DC10C0" w:rsidRPr="00DC10C0">
        <w:rPr>
          <w:sz w:val="22"/>
          <w:szCs w:val="22"/>
        </w:rPr>
        <w:t xml:space="preserve">Dr Khan, </w:t>
      </w:r>
      <w:r w:rsidR="000C50B8">
        <w:rPr>
          <w:sz w:val="22"/>
          <w:szCs w:val="22"/>
        </w:rPr>
        <w:t>Dr Kanhaiya, Dr Nancarrow</w:t>
      </w:r>
      <w:r w:rsidR="006B5BE4">
        <w:rPr>
          <w:sz w:val="22"/>
          <w:szCs w:val="22"/>
        </w:rPr>
        <w:t xml:space="preserve">, </w:t>
      </w:r>
      <w:r w:rsidR="00B0144B">
        <w:rPr>
          <w:sz w:val="22"/>
          <w:szCs w:val="22"/>
        </w:rPr>
        <w:t>Dr Shather</w:t>
      </w:r>
      <w:r w:rsidR="007D07DD">
        <w:rPr>
          <w:sz w:val="22"/>
          <w:szCs w:val="22"/>
        </w:rPr>
        <w:t>, Dr Suleman</w:t>
      </w:r>
      <w:r w:rsidR="000C50B8">
        <w:rPr>
          <w:sz w:val="22"/>
          <w:szCs w:val="22"/>
        </w:rPr>
        <w:t>,</w:t>
      </w:r>
      <w:r w:rsidR="00C61A53">
        <w:rPr>
          <w:sz w:val="22"/>
          <w:szCs w:val="22"/>
        </w:rPr>
        <w:t xml:space="preserve"> </w:t>
      </w:r>
      <w:r w:rsidR="002A431C">
        <w:rPr>
          <w:sz w:val="22"/>
          <w:szCs w:val="22"/>
        </w:rPr>
        <w:t>Dr Collins (</w:t>
      </w:r>
      <w:r w:rsidR="000C50B8">
        <w:rPr>
          <w:sz w:val="22"/>
          <w:szCs w:val="22"/>
        </w:rPr>
        <w:t>Public Health) and Dr Handa GPC Black Country Rep.</w:t>
      </w:r>
      <w:r w:rsidR="00C61A53" w:rsidRPr="00DC10C0">
        <w:rPr>
          <w:sz w:val="22"/>
          <w:szCs w:val="22"/>
        </w:rPr>
        <w:t xml:space="preserve">                                                                                                                                                                                                                                                                                                                                                                                                                                                                                                                                                                                                                                                                                                                                                                                                                                                                                                                                                                                                                                                                                                                                                                                                                                                                                                                                                                                                                                                                                                                                                                                                                                                                                                                                                                                                                                                                                                                                                                                                                                                                                                                                                                                                                                                                                                                                                                                                                                                                                                                                                                                  </w:t>
      </w:r>
      <w:r w:rsidR="00802313" w:rsidRPr="00DC10C0">
        <w:rPr>
          <w:sz w:val="22"/>
          <w:szCs w:val="22"/>
        </w:rPr>
        <w:t xml:space="preserve">                                                                                   </w:t>
      </w:r>
    </w:p>
    <w:p w:rsidR="005B6D14" w:rsidRDefault="008D3FDE" w:rsidP="005B6D14">
      <w:pPr>
        <w:rPr>
          <w:sz w:val="22"/>
          <w:szCs w:val="22"/>
        </w:rPr>
      </w:pPr>
      <w:r w:rsidRPr="00DC10C0">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8D3FDE"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0C50B8" w:rsidRPr="000C50B8">
        <w:rPr>
          <w:sz w:val="22"/>
          <w:szCs w:val="22"/>
        </w:rPr>
        <w:t xml:space="preserve"> </w:t>
      </w:r>
      <w:r w:rsidR="000C50B8">
        <w:rPr>
          <w:sz w:val="22"/>
          <w:szCs w:val="22"/>
        </w:rPr>
        <w:t>Dr Dawes</w:t>
      </w:r>
      <w:r w:rsidR="006B5BE4">
        <w:rPr>
          <w:sz w:val="22"/>
          <w:szCs w:val="22"/>
        </w:rPr>
        <w:t xml:space="preserve"> and Mrs Jones (Practice Manager rep).</w:t>
      </w:r>
    </w:p>
    <w:p w:rsidR="008D3FDE" w:rsidRPr="00D16FB1" w:rsidRDefault="008D3FDE" w:rsidP="00FD246A">
      <w:pPr>
        <w:rPr>
          <w:sz w:val="22"/>
          <w:szCs w:val="22"/>
        </w:rPr>
      </w:pP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352DF9" w:rsidRPr="008C4AD8" w:rsidRDefault="002E06BD" w:rsidP="005D74B1">
      <w:pPr>
        <w:rPr>
          <w:sz w:val="22"/>
          <w:szCs w:val="22"/>
        </w:rPr>
      </w:pPr>
      <w:r>
        <w:rPr>
          <w:sz w:val="22"/>
          <w:szCs w:val="22"/>
        </w:rPr>
        <w:t>02/11</w:t>
      </w:r>
      <w:r w:rsidR="000A5B73">
        <w:rPr>
          <w:sz w:val="22"/>
          <w:szCs w:val="22"/>
        </w:rPr>
        <w:t>/12 were</w:t>
      </w:r>
      <w:r w:rsidR="00CA6FBC">
        <w:rPr>
          <w:sz w:val="22"/>
          <w:szCs w:val="22"/>
        </w:rPr>
        <w:t xml:space="preserve"> amended to acknowledge Dr Nancarrow’s apology then confirmed</w:t>
      </w:r>
      <w:r w:rsidR="000A5B73">
        <w:rPr>
          <w:sz w:val="22"/>
          <w:szCs w:val="22"/>
        </w:rPr>
        <w:t xml:space="preserve"> and signed as correct.</w:t>
      </w:r>
    </w:p>
    <w:p w:rsidR="00113F32" w:rsidRPr="00882C59" w:rsidRDefault="00113F32" w:rsidP="00113F32">
      <w:pPr>
        <w:rPr>
          <w:sz w:val="22"/>
          <w:szCs w:val="22"/>
        </w:rPr>
      </w:pPr>
    </w:p>
    <w:p w:rsidR="00882C59" w:rsidRDefault="008D3FDE" w:rsidP="00FD246A">
      <w:pPr>
        <w:rPr>
          <w:b/>
          <w:sz w:val="22"/>
          <w:szCs w:val="22"/>
        </w:rPr>
      </w:pPr>
      <w:r w:rsidRPr="00D257E6">
        <w:rPr>
          <w:b/>
          <w:sz w:val="22"/>
          <w:szCs w:val="22"/>
        </w:rPr>
        <w:t>3</w:t>
      </w:r>
      <w:r w:rsidRPr="00F63B87">
        <w:rPr>
          <w:b/>
          <w:sz w:val="22"/>
          <w:szCs w:val="22"/>
        </w:rPr>
        <w:t>. MATTERS ARISING</w:t>
      </w:r>
    </w:p>
    <w:p w:rsidR="00113F32" w:rsidRDefault="00113F32" w:rsidP="00FD246A">
      <w:pPr>
        <w:rPr>
          <w:sz w:val="22"/>
          <w:szCs w:val="22"/>
        </w:rPr>
      </w:pPr>
      <w:r w:rsidRPr="00B6256C">
        <w:rPr>
          <w:color w:val="000000" w:themeColor="text1"/>
          <w:sz w:val="22"/>
          <w:szCs w:val="22"/>
        </w:rPr>
        <w:t>3.</w:t>
      </w:r>
      <w:r w:rsidR="0073137F" w:rsidRPr="00B6256C">
        <w:rPr>
          <w:color w:val="000000" w:themeColor="text1"/>
          <w:sz w:val="22"/>
          <w:szCs w:val="22"/>
        </w:rPr>
        <w:t>1</w:t>
      </w:r>
      <w:r w:rsidR="005D74B1">
        <w:rPr>
          <w:sz w:val="22"/>
          <w:szCs w:val="22"/>
        </w:rPr>
        <w:t xml:space="preserve"> </w:t>
      </w:r>
      <w:r w:rsidR="005D74B1" w:rsidRPr="008C4AD8">
        <w:rPr>
          <w:color w:val="000000" w:themeColor="text1"/>
          <w:sz w:val="22"/>
          <w:szCs w:val="22"/>
        </w:rPr>
        <w:t>Health Visitor vaccinations</w:t>
      </w:r>
      <w:r w:rsidR="005D74B1">
        <w:rPr>
          <w:sz w:val="22"/>
          <w:szCs w:val="22"/>
        </w:rPr>
        <w:t xml:space="preserve"> – Currently three Du</w:t>
      </w:r>
      <w:r w:rsidR="00CA6FBC">
        <w:rPr>
          <w:sz w:val="22"/>
          <w:szCs w:val="22"/>
        </w:rPr>
        <w:t>dley practices have</w:t>
      </w:r>
      <w:r w:rsidR="005D74B1">
        <w:rPr>
          <w:sz w:val="22"/>
          <w:szCs w:val="22"/>
        </w:rPr>
        <w:t xml:space="preserve"> Health Visitors attend the surgery to carry out the chi</w:t>
      </w:r>
      <w:r w:rsidR="00CA6FBC">
        <w:rPr>
          <w:sz w:val="22"/>
          <w:szCs w:val="22"/>
        </w:rPr>
        <w:t>ldhood immunisation programme as discussed at</w:t>
      </w:r>
      <w:r w:rsidR="008B252D">
        <w:rPr>
          <w:sz w:val="22"/>
          <w:szCs w:val="22"/>
        </w:rPr>
        <w:t xml:space="preserve"> </w:t>
      </w:r>
      <w:r w:rsidR="00CA6FBC">
        <w:rPr>
          <w:sz w:val="22"/>
          <w:szCs w:val="22"/>
        </w:rPr>
        <w:t xml:space="preserve">the November meeting. </w:t>
      </w:r>
      <w:r w:rsidR="008B252D">
        <w:rPr>
          <w:sz w:val="22"/>
          <w:szCs w:val="22"/>
        </w:rPr>
        <w:t xml:space="preserve">The CCG is drafting a </w:t>
      </w:r>
      <w:r w:rsidR="00CA6FBC">
        <w:rPr>
          <w:sz w:val="22"/>
          <w:szCs w:val="22"/>
        </w:rPr>
        <w:t>paper to discuss at board level and feedba</w:t>
      </w:r>
      <w:r w:rsidR="00D82214">
        <w:rPr>
          <w:sz w:val="22"/>
          <w:szCs w:val="22"/>
        </w:rPr>
        <w:t>ck will be given at the next</w:t>
      </w:r>
      <w:r w:rsidR="00CA6FBC">
        <w:rPr>
          <w:sz w:val="22"/>
          <w:szCs w:val="22"/>
        </w:rPr>
        <w:t xml:space="preserve"> meeting.</w:t>
      </w:r>
    </w:p>
    <w:p w:rsidR="00917D9B" w:rsidRDefault="00917D9B" w:rsidP="00FD246A">
      <w:pPr>
        <w:rPr>
          <w:sz w:val="22"/>
          <w:szCs w:val="22"/>
        </w:rPr>
      </w:pPr>
    </w:p>
    <w:p w:rsidR="005C1066" w:rsidRDefault="008D3FDE" w:rsidP="0083556B">
      <w:pPr>
        <w:rPr>
          <w:color w:val="000000" w:themeColor="text1"/>
          <w:sz w:val="22"/>
          <w:szCs w:val="22"/>
        </w:rPr>
      </w:pPr>
      <w:r w:rsidRPr="005C1066">
        <w:rPr>
          <w:color w:val="000000" w:themeColor="text1"/>
          <w:sz w:val="22"/>
          <w:szCs w:val="22"/>
        </w:rPr>
        <w:t>3.</w:t>
      </w:r>
      <w:r w:rsidR="00CC4AFE" w:rsidRPr="005C1066">
        <w:rPr>
          <w:color w:val="000000" w:themeColor="text1"/>
          <w:sz w:val="22"/>
          <w:szCs w:val="22"/>
        </w:rPr>
        <w:t>2</w:t>
      </w:r>
      <w:r w:rsidR="00B96E78" w:rsidRPr="005C1066">
        <w:rPr>
          <w:color w:val="000000" w:themeColor="text1"/>
          <w:sz w:val="22"/>
          <w:szCs w:val="22"/>
        </w:rPr>
        <w:t xml:space="preserve"> </w:t>
      </w:r>
      <w:r w:rsidR="00917D9B">
        <w:rPr>
          <w:color w:val="000000" w:themeColor="text1"/>
          <w:sz w:val="22"/>
          <w:szCs w:val="22"/>
        </w:rPr>
        <w:t>Responsible Officer</w:t>
      </w:r>
      <w:r w:rsidR="00CA6FBC">
        <w:rPr>
          <w:color w:val="000000" w:themeColor="text1"/>
          <w:sz w:val="22"/>
          <w:szCs w:val="22"/>
        </w:rPr>
        <w:t xml:space="preserve"> – Dr Steve Cartwright is the RO overseeing Birmingham, the Black Country and Solihull with two deputies </w:t>
      </w:r>
      <w:r w:rsidR="00F1164D">
        <w:rPr>
          <w:color w:val="000000" w:themeColor="text1"/>
          <w:sz w:val="22"/>
          <w:szCs w:val="22"/>
        </w:rPr>
        <w:t xml:space="preserve">including Dr Nick Hall who covers Dudley. </w:t>
      </w:r>
      <w:r w:rsidR="000B10D2">
        <w:rPr>
          <w:color w:val="000000" w:themeColor="text1"/>
          <w:sz w:val="22"/>
          <w:szCs w:val="22"/>
        </w:rPr>
        <w:t>A further invitation</w:t>
      </w:r>
      <w:r w:rsidR="00F1164D">
        <w:rPr>
          <w:color w:val="000000" w:themeColor="text1"/>
          <w:sz w:val="22"/>
          <w:szCs w:val="22"/>
        </w:rPr>
        <w:t xml:space="preserve"> will be extended to Dr Hall to attend a LMC meeting to facilitate a working partnership as the LMC can offer</w:t>
      </w:r>
      <w:r w:rsidR="000B10D2">
        <w:rPr>
          <w:color w:val="000000" w:themeColor="text1"/>
          <w:sz w:val="22"/>
          <w:szCs w:val="22"/>
        </w:rPr>
        <w:t xml:space="preserve"> local knowledge and support.</w:t>
      </w:r>
    </w:p>
    <w:p w:rsidR="00AF4CBC" w:rsidRDefault="00AF4CBC" w:rsidP="0083556B">
      <w:pPr>
        <w:rPr>
          <w:color w:val="000000" w:themeColor="text1"/>
          <w:sz w:val="22"/>
          <w:szCs w:val="22"/>
        </w:rPr>
      </w:pPr>
    </w:p>
    <w:p w:rsidR="00AF4CBC" w:rsidRDefault="00AF4CBC" w:rsidP="0083556B">
      <w:pPr>
        <w:rPr>
          <w:color w:val="000000" w:themeColor="text1"/>
          <w:sz w:val="22"/>
          <w:szCs w:val="22"/>
        </w:rPr>
      </w:pPr>
      <w:r>
        <w:rPr>
          <w:color w:val="000000" w:themeColor="text1"/>
          <w:sz w:val="22"/>
          <w:szCs w:val="22"/>
        </w:rPr>
        <w:t>Dr Horsburgh has attended</w:t>
      </w:r>
      <w:r w:rsidR="000B10D2">
        <w:rPr>
          <w:color w:val="000000" w:themeColor="text1"/>
          <w:sz w:val="22"/>
          <w:szCs w:val="22"/>
        </w:rPr>
        <w:t xml:space="preserve"> the</w:t>
      </w:r>
      <w:r>
        <w:rPr>
          <w:color w:val="000000" w:themeColor="text1"/>
          <w:sz w:val="22"/>
          <w:szCs w:val="22"/>
        </w:rPr>
        <w:t xml:space="preserve"> GP Per</w:t>
      </w:r>
      <w:r w:rsidRPr="00B81FE5">
        <w:rPr>
          <w:color w:val="000000" w:themeColor="text1"/>
          <w:sz w:val="22"/>
          <w:szCs w:val="22"/>
        </w:rPr>
        <w:t>formanc</w:t>
      </w:r>
      <w:r>
        <w:rPr>
          <w:color w:val="000000" w:themeColor="text1"/>
          <w:sz w:val="22"/>
          <w:szCs w:val="22"/>
        </w:rPr>
        <w:t xml:space="preserve">e </w:t>
      </w:r>
      <w:r w:rsidR="000B10D2">
        <w:rPr>
          <w:color w:val="000000" w:themeColor="text1"/>
          <w:sz w:val="22"/>
          <w:szCs w:val="22"/>
        </w:rPr>
        <w:t xml:space="preserve">Review </w:t>
      </w:r>
      <w:r>
        <w:rPr>
          <w:color w:val="000000" w:themeColor="text1"/>
          <w:sz w:val="22"/>
          <w:szCs w:val="22"/>
        </w:rPr>
        <w:t>meeting with Anna Nicholls to discuss local difficulties with GPs.</w:t>
      </w:r>
    </w:p>
    <w:p w:rsidR="00917D9B" w:rsidRDefault="00917D9B" w:rsidP="0083556B">
      <w:pPr>
        <w:rPr>
          <w:color w:val="000000" w:themeColor="text1"/>
          <w:sz w:val="22"/>
          <w:szCs w:val="22"/>
        </w:rPr>
      </w:pPr>
    </w:p>
    <w:p w:rsidR="00917D9B" w:rsidRDefault="00F07B79" w:rsidP="00917D9B">
      <w:r>
        <w:rPr>
          <w:color w:val="000000" w:themeColor="text1"/>
          <w:sz w:val="22"/>
          <w:szCs w:val="22"/>
        </w:rPr>
        <w:t>3.3</w:t>
      </w:r>
      <w:r w:rsidR="00917D9B">
        <w:rPr>
          <w:color w:val="000000" w:themeColor="text1"/>
          <w:sz w:val="22"/>
          <w:szCs w:val="22"/>
        </w:rPr>
        <w:t xml:space="preserve"> </w:t>
      </w:r>
      <w:r w:rsidR="00917D9B">
        <w:t>Managed repeat prescribing systems – Guidance documents have been drafted</w:t>
      </w:r>
      <w:r w:rsidR="00AF4CBC">
        <w:t>. Comments raised including adding pharmacy contact number to the pharmacy information on the prescription. If a pharmacy requests a reprint of a</w:t>
      </w:r>
      <w:r w:rsidR="00DF061A">
        <w:t xml:space="preserve"> lost</w:t>
      </w:r>
      <w:r w:rsidR="00AF4CBC">
        <w:t xml:space="preserve"> repeat prescription</w:t>
      </w:r>
      <w:r w:rsidR="00DF061A">
        <w:t>,</w:t>
      </w:r>
      <w:r w:rsidR="00AF4CBC">
        <w:t xml:space="preserve"> as well as checking with the pharmacy as to whether steps have been taken to find the </w:t>
      </w:r>
      <w:r w:rsidR="00B65280">
        <w:t>prescription, the</w:t>
      </w:r>
      <w:r w:rsidR="00DF061A">
        <w:t xml:space="preserve"> Medicines</w:t>
      </w:r>
      <w:r w:rsidR="003A00B4">
        <w:t xml:space="preserve"> Management Team and </w:t>
      </w:r>
      <w:r w:rsidR="00DF061A">
        <w:t xml:space="preserve">if controlled drugs are involved the </w:t>
      </w:r>
      <w:r w:rsidR="003A00B4">
        <w:t>CD Accounta</w:t>
      </w:r>
      <w:r w:rsidR="00DF061A">
        <w:t>ble Officer need to be informed.</w:t>
      </w:r>
    </w:p>
    <w:p w:rsidR="00072372" w:rsidRDefault="00072372" w:rsidP="00917D9B"/>
    <w:p w:rsidR="00477D90" w:rsidRDefault="00072372" w:rsidP="00917D9B">
      <w:r>
        <w:lastRenderedPageBreak/>
        <w:t>The guidance recommends that doctors should ‘ensure that patients have access to information about the doctors and (where known) the employers financial or commercial interests in any pharmacy they are likely to use.’ The idea of a CCG list of GPs with an interest in a pharmacy was mooted.</w:t>
      </w:r>
      <w:r w:rsidR="00AA19CA">
        <w:t xml:space="preserve"> The guidance also recommends that prescriptions collected by community pharmacies should be signed for and a record kept of which prescriptions have been collected includin</w:t>
      </w:r>
      <w:r w:rsidR="00477D90">
        <w:t xml:space="preserve">g the quantity for each patient. </w:t>
      </w:r>
    </w:p>
    <w:p w:rsidR="00477D90" w:rsidRDefault="00477D90" w:rsidP="00917D9B"/>
    <w:p w:rsidR="00072372" w:rsidRDefault="00477D90" w:rsidP="00917D9B">
      <w:r>
        <w:t>The potential increase to workload generated by the community pharmacy repeat prescription service was acknowledged.</w:t>
      </w:r>
      <w:r w:rsidR="00AA19CA">
        <w:t xml:space="preserve"> </w:t>
      </w:r>
    </w:p>
    <w:p w:rsidR="00917D9B" w:rsidRDefault="00917D9B" w:rsidP="0083556B">
      <w:pPr>
        <w:rPr>
          <w:color w:val="000000" w:themeColor="text1"/>
          <w:sz w:val="22"/>
          <w:szCs w:val="22"/>
        </w:rPr>
      </w:pPr>
    </w:p>
    <w:p w:rsidR="00BA5549" w:rsidRDefault="00BA5549" w:rsidP="0083556B">
      <w:pPr>
        <w:rPr>
          <w:color w:val="000000" w:themeColor="text1"/>
          <w:sz w:val="22"/>
          <w:szCs w:val="22"/>
        </w:rPr>
      </w:pPr>
    </w:p>
    <w:p w:rsidR="00917D9B" w:rsidRDefault="00F07B79" w:rsidP="0083556B">
      <w:pPr>
        <w:rPr>
          <w:color w:val="000000" w:themeColor="text1"/>
          <w:sz w:val="22"/>
          <w:szCs w:val="22"/>
        </w:rPr>
      </w:pPr>
      <w:r>
        <w:rPr>
          <w:color w:val="000000" w:themeColor="text1"/>
          <w:sz w:val="22"/>
          <w:szCs w:val="22"/>
        </w:rPr>
        <w:t>3.4</w:t>
      </w:r>
      <w:r w:rsidR="00917D9B">
        <w:rPr>
          <w:color w:val="000000" w:themeColor="text1"/>
          <w:sz w:val="22"/>
          <w:szCs w:val="22"/>
        </w:rPr>
        <w:t xml:space="preserve"> PCT Rep</w:t>
      </w:r>
      <w:r w:rsidR="00EB40A6">
        <w:rPr>
          <w:color w:val="000000" w:themeColor="text1"/>
          <w:sz w:val="22"/>
          <w:szCs w:val="22"/>
        </w:rPr>
        <w:t xml:space="preserve">resentative – The LMC expressed the hope that a representative will continued to attend LMC meetings, either Anna Nicholls or Andrew Hindle seem to be the most likely to be able to commit. </w:t>
      </w:r>
    </w:p>
    <w:p w:rsidR="00917D9B" w:rsidRDefault="00917D9B" w:rsidP="0083556B">
      <w:pPr>
        <w:rPr>
          <w:color w:val="000000" w:themeColor="text1"/>
          <w:sz w:val="22"/>
          <w:szCs w:val="22"/>
        </w:rPr>
      </w:pPr>
    </w:p>
    <w:p w:rsidR="00917D9B" w:rsidRPr="00D96C98" w:rsidRDefault="00F07B79" w:rsidP="0083556B">
      <w:pPr>
        <w:rPr>
          <w:color w:val="000000" w:themeColor="text1"/>
          <w:sz w:val="22"/>
          <w:szCs w:val="22"/>
        </w:rPr>
      </w:pPr>
      <w:r>
        <w:rPr>
          <w:color w:val="000000" w:themeColor="text1"/>
          <w:sz w:val="22"/>
          <w:szCs w:val="22"/>
        </w:rPr>
        <w:t>3.5</w:t>
      </w:r>
      <w:r w:rsidR="00917D9B">
        <w:rPr>
          <w:color w:val="000000" w:themeColor="text1"/>
          <w:sz w:val="22"/>
          <w:szCs w:val="22"/>
        </w:rPr>
        <w:t xml:space="preserve"> Care Home N</w:t>
      </w:r>
      <w:r w:rsidR="00EB40A6">
        <w:rPr>
          <w:color w:val="000000" w:themeColor="text1"/>
          <w:sz w:val="22"/>
          <w:szCs w:val="22"/>
        </w:rPr>
        <w:t xml:space="preserve">urse </w:t>
      </w:r>
      <w:r w:rsidR="00917D9B">
        <w:rPr>
          <w:color w:val="000000" w:themeColor="text1"/>
          <w:sz w:val="22"/>
          <w:szCs w:val="22"/>
        </w:rPr>
        <w:t>P</w:t>
      </w:r>
      <w:r w:rsidR="00EB40A6">
        <w:rPr>
          <w:color w:val="000000" w:themeColor="text1"/>
          <w:sz w:val="22"/>
          <w:szCs w:val="22"/>
        </w:rPr>
        <w:t xml:space="preserve">ractitioner service </w:t>
      </w:r>
      <w:r w:rsidR="00A866F5">
        <w:rPr>
          <w:color w:val="000000" w:themeColor="text1"/>
          <w:sz w:val="22"/>
          <w:szCs w:val="22"/>
        </w:rPr>
        <w:t>– Each</w:t>
      </w:r>
      <w:r w:rsidR="00EB40A6">
        <w:rPr>
          <w:color w:val="000000" w:themeColor="text1"/>
          <w:sz w:val="22"/>
          <w:szCs w:val="22"/>
        </w:rPr>
        <w:t xml:space="preserve"> care home will have a named NP who will be supported by a HCA </w:t>
      </w:r>
      <w:r w:rsidR="001A566D">
        <w:rPr>
          <w:color w:val="000000" w:themeColor="text1"/>
          <w:sz w:val="22"/>
          <w:szCs w:val="22"/>
        </w:rPr>
        <w:t>and Administration</w:t>
      </w:r>
      <w:r w:rsidR="00A866F5">
        <w:rPr>
          <w:color w:val="000000" w:themeColor="text1"/>
          <w:sz w:val="22"/>
          <w:szCs w:val="22"/>
        </w:rPr>
        <w:t xml:space="preserve"> Clerk. </w:t>
      </w:r>
      <w:r w:rsidR="00EB40A6">
        <w:rPr>
          <w:color w:val="000000" w:themeColor="text1"/>
          <w:sz w:val="22"/>
          <w:szCs w:val="22"/>
        </w:rPr>
        <w:t xml:space="preserve">Due to the numbers of Dudley GP patients in care homes it has been agreed that the nurses will initially focus on the ‘frequent flyers’ and homes with multiple admissions. </w:t>
      </w:r>
      <w:r w:rsidR="00235634">
        <w:rPr>
          <w:color w:val="000000" w:themeColor="text1"/>
          <w:sz w:val="22"/>
          <w:szCs w:val="22"/>
        </w:rPr>
        <w:t>Any issues can be fed back via the LMC.</w:t>
      </w:r>
    </w:p>
    <w:p w:rsidR="00241067" w:rsidRPr="00241067" w:rsidRDefault="00241067" w:rsidP="0073137F">
      <w:pPr>
        <w:rPr>
          <w:sz w:val="22"/>
          <w:szCs w:val="22"/>
        </w:rPr>
      </w:pPr>
    </w:p>
    <w:p w:rsidR="008D3FDE" w:rsidRDefault="008D3FDE" w:rsidP="00FD246A">
      <w:pPr>
        <w:rPr>
          <w:b/>
          <w:sz w:val="22"/>
          <w:szCs w:val="22"/>
        </w:rPr>
      </w:pPr>
      <w:r w:rsidRPr="00D257E6">
        <w:rPr>
          <w:b/>
          <w:sz w:val="22"/>
          <w:szCs w:val="22"/>
        </w:rPr>
        <w:t xml:space="preserve">4. </w:t>
      </w:r>
      <w:r w:rsidR="008B3102" w:rsidRPr="00D257E6">
        <w:rPr>
          <w:b/>
          <w:sz w:val="22"/>
          <w:szCs w:val="22"/>
        </w:rPr>
        <w:t>CHAIRMAN’S AND</w:t>
      </w:r>
      <w:r w:rsidR="00BE309E" w:rsidRPr="00D257E6">
        <w:rPr>
          <w:b/>
          <w:sz w:val="22"/>
          <w:szCs w:val="22"/>
        </w:rPr>
        <w:t xml:space="preserve"> MEMBER’S </w:t>
      </w:r>
      <w:r w:rsidRPr="00D257E6">
        <w:rPr>
          <w:b/>
          <w:sz w:val="22"/>
          <w:szCs w:val="22"/>
        </w:rPr>
        <w:t>COMMUNICATIONS</w:t>
      </w:r>
    </w:p>
    <w:p w:rsidR="00571278" w:rsidRDefault="004054A3" w:rsidP="00FD246A">
      <w:pPr>
        <w:rPr>
          <w:sz w:val="22"/>
          <w:szCs w:val="22"/>
        </w:rPr>
      </w:pPr>
      <w:r>
        <w:rPr>
          <w:sz w:val="22"/>
          <w:szCs w:val="22"/>
        </w:rPr>
        <w:t>4.</w:t>
      </w:r>
      <w:r w:rsidR="00534B74" w:rsidRPr="003B1008">
        <w:rPr>
          <w:b/>
          <w:sz w:val="22"/>
          <w:szCs w:val="22"/>
        </w:rPr>
        <w:t xml:space="preserve"> </w:t>
      </w:r>
      <w:r w:rsidR="005D74B1">
        <w:rPr>
          <w:sz w:val="22"/>
          <w:szCs w:val="22"/>
        </w:rPr>
        <w:t xml:space="preserve">1 </w:t>
      </w:r>
      <w:r w:rsidR="00917D9B">
        <w:rPr>
          <w:sz w:val="22"/>
          <w:szCs w:val="22"/>
        </w:rPr>
        <w:t>Safeguarding</w:t>
      </w:r>
      <w:r w:rsidR="00235634">
        <w:rPr>
          <w:sz w:val="22"/>
          <w:szCs w:val="22"/>
        </w:rPr>
        <w:t xml:space="preserve"> – This is part of required training</w:t>
      </w:r>
      <w:r w:rsidR="00BA5549">
        <w:rPr>
          <w:sz w:val="22"/>
          <w:szCs w:val="22"/>
        </w:rPr>
        <w:t>,</w:t>
      </w:r>
      <w:r w:rsidR="00235634">
        <w:rPr>
          <w:sz w:val="22"/>
          <w:szCs w:val="22"/>
        </w:rPr>
        <w:t xml:space="preserve"> but is not a GMS contract requirement</w:t>
      </w:r>
      <w:r w:rsidR="00BA5549">
        <w:rPr>
          <w:sz w:val="22"/>
          <w:szCs w:val="22"/>
        </w:rPr>
        <w:t>,</w:t>
      </w:r>
      <w:r w:rsidR="00235634">
        <w:rPr>
          <w:sz w:val="22"/>
          <w:szCs w:val="22"/>
        </w:rPr>
        <w:t xml:space="preserve"> but as an employer training may have to be provided for staff. Training can be carried out as e-learning</w:t>
      </w:r>
      <w:r w:rsidR="00BA5549">
        <w:rPr>
          <w:sz w:val="22"/>
          <w:szCs w:val="22"/>
        </w:rPr>
        <w:t>,</w:t>
      </w:r>
      <w:r w:rsidR="00235634">
        <w:rPr>
          <w:sz w:val="22"/>
          <w:szCs w:val="22"/>
        </w:rPr>
        <w:t xml:space="preserve"> which may be the easiest option as the PCT has </w:t>
      </w:r>
      <w:r w:rsidR="00690FD0">
        <w:rPr>
          <w:sz w:val="22"/>
          <w:szCs w:val="22"/>
        </w:rPr>
        <w:t>stopped providing this training without cost to the practice.</w:t>
      </w:r>
    </w:p>
    <w:p w:rsidR="00690FD0" w:rsidRPr="00690FD0" w:rsidRDefault="00690FD0" w:rsidP="00FD246A">
      <w:pPr>
        <w:rPr>
          <w:sz w:val="22"/>
          <w:szCs w:val="22"/>
        </w:rPr>
      </w:pPr>
      <w:r>
        <w:rPr>
          <w:b/>
          <w:sz w:val="22"/>
          <w:szCs w:val="22"/>
        </w:rPr>
        <w:t>Action:</w:t>
      </w:r>
      <w:r w:rsidR="00DF061A">
        <w:rPr>
          <w:sz w:val="22"/>
          <w:szCs w:val="22"/>
        </w:rPr>
        <w:t xml:space="preserve"> Dr Hand</w:t>
      </w:r>
      <w:r>
        <w:rPr>
          <w:sz w:val="22"/>
          <w:szCs w:val="22"/>
        </w:rPr>
        <w:t xml:space="preserve">a to investigate what constitutes mandatory training /good practice. Dr Horsburgh to discuss the issue with Bal </w:t>
      </w:r>
      <w:r w:rsidRPr="00DF061A">
        <w:rPr>
          <w:sz w:val="22"/>
          <w:szCs w:val="22"/>
        </w:rPr>
        <w:t>Darmi.</w:t>
      </w:r>
    </w:p>
    <w:p w:rsidR="00917D9B" w:rsidRPr="004054A3" w:rsidRDefault="00917D9B" w:rsidP="00FD246A">
      <w:pPr>
        <w:rPr>
          <w:sz w:val="22"/>
          <w:szCs w:val="22"/>
        </w:rPr>
      </w:pPr>
    </w:p>
    <w:p w:rsidR="00917D9B" w:rsidRDefault="004054A3" w:rsidP="001679C5">
      <w:pPr>
        <w:pStyle w:val="NoSpacing"/>
      </w:pPr>
      <w:r>
        <w:t>4.</w:t>
      </w:r>
      <w:r w:rsidR="002E06BD">
        <w:t>2</w:t>
      </w:r>
      <w:r w:rsidR="00917D9B">
        <w:t xml:space="preserve"> Anti-psychotic</w:t>
      </w:r>
      <w:r w:rsidR="00431160">
        <w:t xml:space="preserve"> Depot Fact Sheet – This discharge of patients protocol has been e-mailed to practitioners. Patients will require physical and mental health monitoring</w:t>
      </w:r>
      <w:r w:rsidR="00DF061A">
        <w:t xml:space="preserve"> as part</w:t>
      </w:r>
      <w:r w:rsidR="007E5C05">
        <w:t xml:space="preserve"> of the mental health QOF, in some areas this is a LES as this was previously carried out by a consultant psychiatrist. However, the Dudley CCG has discussed the local situation and concluded that because of the low numbers this currently not a financial </w:t>
      </w:r>
      <w:r w:rsidR="006E5439">
        <w:t>priority; if practices administer depot injections a claim can be make via the QOF system.</w:t>
      </w:r>
    </w:p>
    <w:p w:rsidR="00E24A14" w:rsidRDefault="002E06BD" w:rsidP="001679C5">
      <w:pPr>
        <w:pStyle w:val="NoSpacing"/>
      </w:pPr>
      <w:r>
        <w:t xml:space="preserve"> </w:t>
      </w:r>
    </w:p>
    <w:p w:rsidR="00A83C69" w:rsidRDefault="00E24A14" w:rsidP="002B1F44">
      <w:r>
        <w:t>4.</w:t>
      </w:r>
      <w:r w:rsidR="00917D9B">
        <w:t xml:space="preserve">3 </w:t>
      </w:r>
      <w:r w:rsidR="00E974BE">
        <w:t>Management of emergency a</w:t>
      </w:r>
      <w:r w:rsidR="00917D9B">
        <w:t>sthma in schools</w:t>
      </w:r>
      <w:r w:rsidR="00E974BE">
        <w:t xml:space="preserve"> – A letter has been sent to parents of children who are on the school’s asthma register to inf</w:t>
      </w:r>
      <w:r w:rsidR="00DF061A">
        <w:t>orm them that the emergency ‘reliever’</w:t>
      </w:r>
      <w:r w:rsidR="00E974BE">
        <w:t xml:space="preserve"> inhaler will be removed </w:t>
      </w:r>
      <w:r w:rsidR="00354DC8">
        <w:t>and that a second inhaler will need to be obtained from the GP to be kept in school for prn use.</w:t>
      </w:r>
    </w:p>
    <w:p w:rsidR="00464EAF" w:rsidRDefault="00464EAF" w:rsidP="002B1F44"/>
    <w:p w:rsidR="00464EAF" w:rsidRDefault="00464EAF" w:rsidP="002B1F44">
      <w:r>
        <w:t xml:space="preserve">4.4 Health Care Applications for continuing health care costs </w:t>
      </w:r>
      <w:r w:rsidR="00B81FE5">
        <w:t>–</w:t>
      </w:r>
      <w:r>
        <w:t xml:space="preserve"> </w:t>
      </w:r>
      <w:r w:rsidR="00B81FE5">
        <w:t>Potential increase in GP workload following DOH decision to close Continuing Healthcare applications discussed.</w:t>
      </w:r>
    </w:p>
    <w:p w:rsidR="00354DC8" w:rsidRDefault="00354DC8" w:rsidP="002B1F44"/>
    <w:p w:rsidR="008D3FDE" w:rsidRDefault="008D3FDE" w:rsidP="002B1F44">
      <w:pPr>
        <w:rPr>
          <w:b/>
          <w:sz w:val="22"/>
          <w:szCs w:val="22"/>
        </w:rPr>
      </w:pPr>
      <w:r w:rsidRPr="005C3BF4">
        <w:rPr>
          <w:b/>
          <w:sz w:val="22"/>
          <w:szCs w:val="22"/>
        </w:rPr>
        <w:t>5.</w:t>
      </w:r>
      <w:r>
        <w:rPr>
          <w:sz w:val="22"/>
          <w:szCs w:val="22"/>
        </w:rPr>
        <w:t xml:space="preserve"> </w:t>
      </w:r>
      <w:r w:rsidRPr="005C3BF4">
        <w:rPr>
          <w:b/>
          <w:sz w:val="22"/>
          <w:szCs w:val="22"/>
        </w:rPr>
        <w:t>C</w:t>
      </w:r>
      <w:r w:rsidR="005F53BE">
        <w:rPr>
          <w:b/>
          <w:sz w:val="22"/>
          <w:szCs w:val="22"/>
        </w:rPr>
        <w:t>LINICAL COMMISSIONING GROUP</w:t>
      </w:r>
    </w:p>
    <w:p w:rsidR="00917D9B" w:rsidRDefault="000B0A6A" w:rsidP="002B1F44">
      <w:pPr>
        <w:rPr>
          <w:sz w:val="22"/>
          <w:szCs w:val="22"/>
        </w:rPr>
      </w:pPr>
      <w:r>
        <w:rPr>
          <w:sz w:val="22"/>
          <w:szCs w:val="22"/>
        </w:rPr>
        <w:t>5.</w:t>
      </w:r>
      <w:r w:rsidR="002E06BD">
        <w:rPr>
          <w:sz w:val="22"/>
          <w:szCs w:val="22"/>
        </w:rPr>
        <w:t>1</w:t>
      </w:r>
      <w:r w:rsidR="00917D9B">
        <w:rPr>
          <w:sz w:val="22"/>
          <w:szCs w:val="22"/>
        </w:rPr>
        <w:t xml:space="preserve">Health and Wellbeing Boards update </w:t>
      </w:r>
      <w:r w:rsidR="00DC0742">
        <w:rPr>
          <w:sz w:val="22"/>
          <w:szCs w:val="22"/>
        </w:rPr>
        <w:t>– Update</w:t>
      </w:r>
      <w:r w:rsidR="00B81FE5">
        <w:rPr>
          <w:sz w:val="22"/>
          <w:szCs w:val="22"/>
        </w:rPr>
        <w:t xml:space="preserve"> at January LMC meeting.</w:t>
      </w:r>
    </w:p>
    <w:p w:rsidR="00917D9B" w:rsidRDefault="00917D9B" w:rsidP="002B1F44">
      <w:pPr>
        <w:rPr>
          <w:sz w:val="22"/>
          <w:szCs w:val="22"/>
        </w:rPr>
      </w:pPr>
    </w:p>
    <w:p w:rsidR="000B0A6A" w:rsidRDefault="00917D9B" w:rsidP="002B1F44">
      <w:pPr>
        <w:rPr>
          <w:sz w:val="22"/>
          <w:szCs w:val="22"/>
        </w:rPr>
      </w:pPr>
      <w:r>
        <w:rPr>
          <w:sz w:val="22"/>
          <w:szCs w:val="22"/>
        </w:rPr>
        <w:t xml:space="preserve">5.2 LNC Reps </w:t>
      </w:r>
      <w:r w:rsidR="004D6FE5">
        <w:rPr>
          <w:sz w:val="22"/>
          <w:szCs w:val="22"/>
        </w:rPr>
        <w:t>- The</w:t>
      </w:r>
      <w:r w:rsidR="0069038C">
        <w:rPr>
          <w:sz w:val="22"/>
          <w:szCs w:val="22"/>
        </w:rPr>
        <w:t xml:space="preserve"> LMC proposed</w:t>
      </w:r>
      <w:r w:rsidR="001B6F7F">
        <w:rPr>
          <w:sz w:val="22"/>
          <w:szCs w:val="22"/>
        </w:rPr>
        <w:t xml:space="preserve"> the idea </w:t>
      </w:r>
      <w:r w:rsidR="004D6FE5">
        <w:rPr>
          <w:sz w:val="22"/>
          <w:szCs w:val="22"/>
        </w:rPr>
        <w:t>of having</w:t>
      </w:r>
      <w:r w:rsidR="001B6F7F">
        <w:rPr>
          <w:sz w:val="22"/>
          <w:szCs w:val="22"/>
        </w:rPr>
        <w:t xml:space="preserve"> an observer representative on the </w:t>
      </w:r>
      <w:r w:rsidR="00DF061A">
        <w:rPr>
          <w:sz w:val="22"/>
          <w:szCs w:val="22"/>
        </w:rPr>
        <w:t>committee.</w:t>
      </w:r>
    </w:p>
    <w:p w:rsidR="004D6FE5" w:rsidRPr="004D6FE5" w:rsidRDefault="004D6FE5" w:rsidP="002B1F44">
      <w:pPr>
        <w:rPr>
          <w:sz w:val="22"/>
          <w:szCs w:val="22"/>
        </w:rPr>
      </w:pPr>
      <w:r>
        <w:rPr>
          <w:b/>
          <w:sz w:val="22"/>
          <w:szCs w:val="22"/>
        </w:rPr>
        <w:t>Action:</w:t>
      </w:r>
      <w:r>
        <w:rPr>
          <w:sz w:val="22"/>
          <w:szCs w:val="22"/>
        </w:rPr>
        <w:t xml:space="preserve"> Dr Horsburgh</w:t>
      </w:r>
      <w:r>
        <w:rPr>
          <w:b/>
          <w:sz w:val="22"/>
          <w:szCs w:val="22"/>
        </w:rPr>
        <w:t xml:space="preserve"> </w:t>
      </w:r>
      <w:r>
        <w:rPr>
          <w:sz w:val="22"/>
          <w:szCs w:val="22"/>
        </w:rPr>
        <w:t>to contact Paul Harris to discuss.</w:t>
      </w:r>
    </w:p>
    <w:p w:rsidR="001B6F7F" w:rsidRPr="001B6F7F" w:rsidRDefault="001B6F7F" w:rsidP="002B1F44">
      <w:pPr>
        <w:rPr>
          <w:b/>
          <w:sz w:val="22"/>
          <w:szCs w:val="22"/>
          <w:vertAlign w:val="subscript"/>
        </w:rPr>
      </w:pPr>
    </w:p>
    <w:p w:rsidR="009E0351" w:rsidRDefault="009E0351" w:rsidP="002B1F44">
      <w:pPr>
        <w:rPr>
          <w:sz w:val="22"/>
          <w:szCs w:val="22"/>
        </w:rPr>
      </w:pPr>
    </w:p>
    <w:p w:rsidR="008D3FDE" w:rsidRPr="00024109" w:rsidRDefault="008D3FDE" w:rsidP="002B1F44">
      <w:pPr>
        <w:rPr>
          <w:sz w:val="22"/>
          <w:szCs w:val="22"/>
        </w:rPr>
      </w:pPr>
      <w:r w:rsidRPr="005C3BF4">
        <w:rPr>
          <w:b/>
          <w:sz w:val="22"/>
          <w:szCs w:val="22"/>
        </w:rPr>
        <w:t>6</w:t>
      </w:r>
      <w:r w:rsidRPr="00FD1056">
        <w:rPr>
          <w:sz w:val="22"/>
          <w:szCs w:val="22"/>
        </w:rPr>
        <w:t xml:space="preserve">. </w:t>
      </w:r>
      <w:r w:rsidRPr="005C3BF4">
        <w:rPr>
          <w:b/>
          <w:sz w:val="22"/>
          <w:szCs w:val="22"/>
        </w:rPr>
        <w:t>CORRESPONDENCE FROM THE BMA &amp; RCGP</w:t>
      </w:r>
    </w:p>
    <w:p w:rsidR="000B11A2" w:rsidRDefault="008D3FDE" w:rsidP="002B1F44">
      <w:pPr>
        <w:rPr>
          <w:sz w:val="22"/>
          <w:szCs w:val="22"/>
        </w:rPr>
      </w:pPr>
      <w:r>
        <w:rPr>
          <w:sz w:val="22"/>
          <w:szCs w:val="22"/>
        </w:rPr>
        <w:t>6</w:t>
      </w:r>
      <w:r w:rsidRPr="00493FA3">
        <w:rPr>
          <w:sz w:val="22"/>
          <w:szCs w:val="22"/>
        </w:rPr>
        <w:t>.</w:t>
      </w:r>
      <w:r w:rsidRPr="00D67BC6">
        <w:rPr>
          <w:sz w:val="22"/>
          <w:szCs w:val="22"/>
        </w:rPr>
        <w:t>1</w:t>
      </w:r>
      <w:r>
        <w:rPr>
          <w:sz w:val="22"/>
          <w:szCs w:val="22"/>
        </w:rPr>
        <w:t xml:space="preserve"> </w:t>
      </w:r>
      <w:r w:rsidR="00CC3EBF">
        <w:rPr>
          <w:sz w:val="22"/>
          <w:szCs w:val="22"/>
        </w:rPr>
        <w:t xml:space="preserve">Negotiating News for </w:t>
      </w:r>
      <w:r w:rsidR="004D6FE5">
        <w:rPr>
          <w:sz w:val="22"/>
          <w:szCs w:val="22"/>
        </w:rPr>
        <w:t>3</w:t>
      </w:r>
      <w:r w:rsidR="009254AB">
        <w:rPr>
          <w:sz w:val="22"/>
          <w:szCs w:val="22"/>
        </w:rPr>
        <w:t>, 11</w:t>
      </w:r>
      <w:r w:rsidR="004D6FE5">
        <w:rPr>
          <w:sz w:val="22"/>
          <w:szCs w:val="22"/>
        </w:rPr>
        <w:t xml:space="preserve"> and 25 November and 2 December</w:t>
      </w:r>
      <w:r w:rsidR="001671C0">
        <w:rPr>
          <w:sz w:val="22"/>
          <w:szCs w:val="22"/>
        </w:rPr>
        <w:t xml:space="preserve"> received</w:t>
      </w:r>
      <w:r w:rsidR="00CC3EBF">
        <w:rPr>
          <w:sz w:val="22"/>
          <w:szCs w:val="22"/>
        </w:rPr>
        <w:t xml:space="preserve">, topics discussed included </w:t>
      </w:r>
      <w:r w:rsidR="004D6FE5">
        <w:rPr>
          <w:sz w:val="22"/>
          <w:szCs w:val="22"/>
        </w:rPr>
        <w:t>the CMO annual report noting an increase in liver disease</w:t>
      </w:r>
      <w:r w:rsidR="009254AB">
        <w:rPr>
          <w:sz w:val="22"/>
          <w:szCs w:val="22"/>
        </w:rPr>
        <w:t xml:space="preserve"> and the development by the 111 Clinical Governance Group of scripts for local call handlers.</w:t>
      </w:r>
    </w:p>
    <w:p w:rsidR="00A02021" w:rsidRDefault="00A02021" w:rsidP="002B1F44">
      <w:pPr>
        <w:rPr>
          <w:sz w:val="22"/>
          <w:szCs w:val="22"/>
        </w:rPr>
      </w:pPr>
    </w:p>
    <w:p w:rsidR="008F757C" w:rsidRDefault="008D3FDE" w:rsidP="002B1F44">
      <w:pPr>
        <w:rPr>
          <w:sz w:val="22"/>
          <w:szCs w:val="22"/>
        </w:rPr>
      </w:pPr>
      <w:r>
        <w:rPr>
          <w:sz w:val="22"/>
          <w:szCs w:val="22"/>
        </w:rPr>
        <w:t>6.2</w:t>
      </w:r>
      <w:r w:rsidR="008F757C">
        <w:rPr>
          <w:sz w:val="22"/>
          <w:szCs w:val="22"/>
        </w:rPr>
        <w:t xml:space="preserve"> LMC Secretaries Conference </w:t>
      </w:r>
      <w:r w:rsidR="009254AB">
        <w:rPr>
          <w:sz w:val="22"/>
          <w:szCs w:val="22"/>
        </w:rPr>
        <w:t>– The Government’s imposed changes to contract discussed. The implications as highlighted by Laurence Buckman are on the LMC website.</w:t>
      </w:r>
      <w:r w:rsidR="00383A85">
        <w:rPr>
          <w:sz w:val="22"/>
          <w:szCs w:val="22"/>
        </w:rPr>
        <w:t xml:space="preserve"> Changes to thresholds in QOF in line with the upper quartile of average current achievement will have financial consequences to the average practice.</w:t>
      </w:r>
    </w:p>
    <w:p w:rsidR="00AA7533" w:rsidRPr="00AA7533" w:rsidRDefault="00AA7533" w:rsidP="002B1F44">
      <w:pPr>
        <w:rPr>
          <w:sz w:val="22"/>
          <w:szCs w:val="22"/>
        </w:rPr>
      </w:pPr>
    </w:p>
    <w:p w:rsidR="00855CCD" w:rsidRDefault="008D3FDE" w:rsidP="002E06BD">
      <w:pPr>
        <w:rPr>
          <w:sz w:val="22"/>
          <w:szCs w:val="22"/>
        </w:rPr>
      </w:pPr>
      <w:r>
        <w:rPr>
          <w:sz w:val="22"/>
          <w:szCs w:val="22"/>
        </w:rPr>
        <w:t>6.</w:t>
      </w:r>
      <w:r w:rsidR="00225322">
        <w:rPr>
          <w:sz w:val="22"/>
          <w:szCs w:val="22"/>
        </w:rPr>
        <w:t xml:space="preserve">3 </w:t>
      </w:r>
      <w:r w:rsidR="008F757C">
        <w:rPr>
          <w:sz w:val="22"/>
          <w:szCs w:val="22"/>
        </w:rPr>
        <w:t>GMS Contracts</w:t>
      </w:r>
      <w:r w:rsidR="00086227">
        <w:rPr>
          <w:sz w:val="22"/>
          <w:szCs w:val="22"/>
        </w:rPr>
        <w:t xml:space="preserve"> – Although the PMS review was halted when the Cluster was established the financial equalisation of GMS / PMS contracts remains ongoing.</w:t>
      </w:r>
    </w:p>
    <w:p w:rsidR="00E12FAA" w:rsidRDefault="00E12FAA" w:rsidP="002B1F44">
      <w:pPr>
        <w:rPr>
          <w:sz w:val="22"/>
          <w:szCs w:val="22"/>
        </w:rPr>
      </w:pPr>
    </w:p>
    <w:p w:rsidR="002E06BD" w:rsidRDefault="00CC0DA0" w:rsidP="002B1F44">
      <w:pPr>
        <w:rPr>
          <w:sz w:val="22"/>
          <w:szCs w:val="22"/>
        </w:rPr>
      </w:pPr>
      <w:r>
        <w:rPr>
          <w:sz w:val="22"/>
          <w:szCs w:val="22"/>
        </w:rPr>
        <w:t>6.4</w:t>
      </w:r>
      <w:r w:rsidR="003360F5">
        <w:rPr>
          <w:sz w:val="22"/>
          <w:szCs w:val="22"/>
        </w:rPr>
        <w:t xml:space="preserve"> </w:t>
      </w:r>
      <w:r w:rsidR="00193CC0">
        <w:rPr>
          <w:sz w:val="22"/>
          <w:szCs w:val="22"/>
        </w:rPr>
        <w:t xml:space="preserve">Rotavirus vaccination programme </w:t>
      </w:r>
      <w:r w:rsidR="00472E7F">
        <w:rPr>
          <w:sz w:val="22"/>
          <w:szCs w:val="22"/>
        </w:rPr>
        <w:t>–</w:t>
      </w:r>
      <w:r w:rsidR="00193CC0">
        <w:rPr>
          <w:sz w:val="22"/>
          <w:szCs w:val="22"/>
        </w:rPr>
        <w:t xml:space="preserve"> </w:t>
      </w:r>
      <w:r w:rsidR="00472E7F">
        <w:rPr>
          <w:sz w:val="22"/>
          <w:szCs w:val="22"/>
        </w:rPr>
        <w:t>The programme should commence summer 2013. The vaccine will be administered orally as drops as part of the existing Childhood Immunisation Programme at two and three months of age.</w:t>
      </w:r>
    </w:p>
    <w:p w:rsidR="008F757C" w:rsidRDefault="008F757C" w:rsidP="002B1F44">
      <w:pPr>
        <w:rPr>
          <w:sz w:val="22"/>
          <w:szCs w:val="22"/>
        </w:rPr>
      </w:pPr>
    </w:p>
    <w:p w:rsidR="00EA44C6" w:rsidRDefault="00F3620D" w:rsidP="008F757C">
      <w:pPr>
        <w:rPr>
          <w:sz w:val="22"/>
          <w:szCs w:val="22"/>
        </w:rPr>
      </w:pPr>
      <w:r>
        <w:rPr>
          <w:sz w:val="22"/>
          <w:szCs w:val="22"/>
        </w:rPr>
        <w:t>6.</w:t>
      </w:r>
      <w:r w:rsidR="002E06BD">
        <w:rPr>
          <w:sz w:val="22"/>
          <w:szCs w:val="22"/>
        </w:rPr>
        <w:t>5</w:t>
      </w:r>
      <w:r w:rsidR="008F757C" w:rsidRPr="008F757C">
        <w:rPr>
          <w:sz w:val="22"/>
          <w:szCs w:val="22"/>
        </w:rPr>
        <w:t xml:space="preserve"> </w:t>
      </w:r>
      <w:r w:rsidR="008F757C">
        <w:rPr>
          <w:sz w:val="22"/>
          <w:szCs w:val="22"/>
        </w:rPr>
        <w:t xml:space="preserve">GPC News – Items discussed included </w:t>
      </w:r>
      <w:r w:rsidR="00EA44C6">
        <w:rPr>
          <w:sz w:val="22"/>
          <w:szCs w:val="22"/>
        </w:rPr>
        <w:t>CCG constitution guidance.</w:t>
      </w:r>
    </w:p>
    <w:p w:rsidR="008F757C" w:rsidRDefault="008F757C" w:rsidP="008F757C">
      <w:pPr>
        <w:rPr>
          <w:sz w:val="22"/>
          <w:szCs w:val="22"/>
        </w:rPr>
      </w:pPr>
      <w:r w:rsidRPr="006E76A9">
        <w:rPr>
          <w:sz w:val="22"/>
          <w:szCs w:val="22"/>
        </w:rPr>
        <w:t>See</w:t>
      </w:r>
      <w:r>
        <w:rPr>
          <w:sz w:val="22"/>
          <w:szCs w:val="22"/>
        </w:rPr>
        <w:t xml:space="preserve"> LMC website.</w:t>
      </w:r>
    </w:p>
    <w:p w:rsidR="00AE2893" w:rsidRDefault="00AE2893" w:rsidP="002B1F44">
      <w:pPr>
        <w:rPr>
          <w:sz w:val="22"/>
          <w:szCs w:val="22"/>
        </w:rPr>
      </w:pPr>
    </w:p>
    <w:p w:rsidR="0088590F" w:rsidRDefault="00AE2893" w:rsidP="002B1F44">
      <w:pPr>
        <w:rPr>
          <w:sz w:val="22"/>
          <w:szCs w:val="22"/>
        </w:rPr>
      </w:pPr>
      <w:r>
        <w:rPr>
          <w:sz w:val="22"/>
          <w:szCs w:val="22"/>
        </w:rPr>
        <w:t xml:space="preserve">6.6 </w:t>
      </w:r>
      <w:r w:rsidR="008F757C">
        <w:rPr>
          <w:sz w:val="22"/>
          <w:szCs w:val="22"/>
        </w:rPr>
        <w:t>Cameron Fund</w:t>
      </w:r>
      <w:r w:rsidR="00EA44C6">
        <w:rPr>
          <w:sz w:val="22"/>
          <w:szCs w:val="22"/>
        </w:rPr>
        <w:t xml:space="preserve"> – Annual Christmas Appeal letter noted.</w:t>
      </w:r>
    </w:p>
    <w:p w:rsidR="008F757C" w:rsidRDefault="008F757C" w:rsidP="002B1F44">
      <w:pPr>
        <w:rPr>
          <w:sz w:val="22"/>
          <w:szCs w:val="22"/>
        </w:rPr>
      </w:pPr>
    </w:p>
    <w:p w:rsidR="008F757C" w:rsidRDefault="008F757C" w:rsidP="002B1F44">
      <w:pPr>
        <w:rPr>
          <w:sz w:val="22"/>
          <w:szCs w:val="22"/>
        </w:rPr>
      </w:pPr>
      <w:r>
        <w:rPr>
          <w:sz w:val="22"/>
          <w:szCs w:val="22"/>
        </w:rPr>
        <w:t>6.7 LMC Conference – To be held on 23 and 24 May 2013.</w:t>
      </w:r>
    </w:p>
    <w:p w:rsidR="008F757C" w:rsidRDefault="008F757C" w:rsidP="002B1F44">
      <w:pPr>
        <w:rPr>
          <w:sz w:val="22"/>
          <w:szCs w:val="22"/>
        </w:rPr>
      </w:pPr>
    </w:p>
    <w:p w:rsidR="005E3FD4" w:rsidRDefault="008D3FDE" w:rsidP="002B1F44">
      <w:pPr>
        <w:rPr>
          <w:sz w:val="22"/>
          <w:szCs w:val="22"/>
        </w:rPr>
      </w:pPr>
      <w:r w:rsidRPr="005C3BF4">
        <w:rPr>
          <w:b/>
          <w:sz w:val="22"/>
          <w:szCs w:val="22"/>
        </w:rPr>
        <w:t xml:space="preserve">7. CORRESPONDENCE FROM THE GPC WEST MIDLANDS </w:t>
      </w:r>
      <w:r w:rsidRPr="005C3BF4">
        <w:rPr>
          <w:b/>
          <w:kern w:val="28"/>
          <w:sz w:val="22"/>
          <w:szCs w:val="22"/>
        </w:rPr>
        <w:t>/ BCLMC Group</w:t>
      </w:r>
      <w:r w:rsidR="00CA38A9">
        <w:rPr>
          <w:sz w:val="22"/>
          <w:szCs w:val="22"/>
        </w:rPr>
        <w:t xml:space="preserve">        </w:t>
      </w:r>
    </w:p>
    <w:p w:rsidR="00B42240" w:rsidRDefault="00CA38A9" w:rsidP="002B1F44">
      <w:pPr>
        <w:rPr>
          <w:sz w:val="22"/>
          <w:szCs w:val="22"/>
        </w:rPr>
      </w:pPr>
      <w:r>
        <w:rPr>
          <w:sz w:val="22"/>
          <w:szCs w:val="22"/>
        </w:rPr>
        <w:t xml:space="preserve">7.1 </w:t>
      </w:r>
      <w:r w:rsidR="006F65DD">
        <w:rPr>
          <w:sz w:val="22"/>
          <w:szCs w:val="22"/>
        </w:rPr>
        <w:t>Nuts and Bolts –</w:t>
      </w:r>
      <w:r w:rsidR="00440E4A">
        <w:rPr>
          <w:sz w:val="22"/>
          <w:szCs w:val="22"/>
        </w:rPr>
        <w:t>Avoiding</w:t>
      </w:r>
      <w:r w:rsidR="00891CEE">
        <w:rPr>
          <w:sz w:val="22"/>
          <w:szCs w:val="22"/>
        </w:rPr>
        <w:t xml:space="preserve"> conflict of interest </w:t>
      </w:r>
      <w:r w:rsidR="0069038C">
        <w:rPr>
          <w:sz w:val="22"/>
          <w:szCs w:val="22"/>
        </w:rPr>
        <w:t>discussed-</w:t>
      </w:r>
      <w:r w:rsidR="00891CEE">
        <w:rPr>
          <w:sz w:val="22"/>
          <w:szCs w:val="22"/>
        </w:rPr>
        <w:t xml:space="preserve"> presentation on LMC website.</w:t>
      </w:r>
    </w:p>
    <w:p w:rsidR="008F757C" w:rsidRDefault="008F757C" w:rsidP="002B1F44">
      <w:pPr>
        <w:rPr>
          <w:sz w:val="22"/>
          <w:szCs w:val="22"/>
        </w:rPr>
      </w:pPr>
    </w:p>
    <w:p w:rsidR="008D3FDE" w:rsidRPr="00493FA3" w:rsidRDefault="004E4633" w:rsidP="002B1F44">
      <w:pPr>
        <w:rPr>
          <w:sz w:val="22"/>
          <w:szCs w:val="22"/>
        </w:rPr>
      </w:pPr>
      <w:r>
        <w:rPr>
          <w:sz w:val="22"/>
          <w:szCs w:val="22"/>
        </w:rPr>
        <w:t xml:space="preserve"> </w:t>
      </w:r>
      <w:r w:rsidR="008D3FDE" w:rsidRPr="005C3BF4">
        <w:rPr>
          <w:b/>
          <w:sz w:val="22"/>
          <w:szCs w:val="22"/>
        </w:rPr>
        <w:t>8.</w:t>
      </w:r>
      <w:r w:rsidR="008D3FDE">
        <w:rPr>
          <w:sz w:val="22"/>
          <w:szCs w:val="22"/>
        </w:rPr>
        <w:t xml:space="preserve"> </w:t>
      </w:r>
      <w:r w:rsidR="008D3FDE" w:rsidRPr="00F63AB2">
        <w:rPr>
          <w:b/>
          <w:sz w:val="22"/>
          <w:szCs w:val="22"/>
        </w:rPr>
        <w:t>CORRESPONDENCE</w:t>
      </w:r>
      <w:r w:rsidR="008D3FDE">
        <w:rPr>
          <w:sz w:val="22"/>
          <w:szCs w:val="22"/>
        </w:rPr>
        <w:t xml:space="preserve"> </w:t>
      </w:r>
      <w:r w:rsidR="008D3FDE" w:rsidRPr="00F63AB2">
        <w:rPr>
          <w:b/>
          <w:sz w:val="22"/>
          <w:szCs w:val="22"/>
        </w:rPr>
        <w:t>FROM THE PCT, HOSPITAL TRUSTS &amp; DH</w:t>
      </w:r>
    </w:p>
    <w:p w:rsidR="004A136B" w:rsidRDefault="008D3FDE" w:rsidP="002B1F44">
      <w:pPr>
        <w:rPr>
          <w:sz w:val="22"/>
          <w:szCs w:val="22"/>
        </w:rPr>
      </w:pPr>
      <w:r>
        <w:rPr>
          <w:sz w:val="22"/>
          <w:szCs w:val="22"/>
        </w:rPr>
        <w:t>8.</w:t>
      </w:r>
      <w:r w:rsidRPr="007344E1">
        <w:rPr>
          <w:sz w:val="22"/>
          <w:szCs w:val="22"/>
        </w:rPr>
        <w:t>1</w:t>
      </w:r>
      <w:r w:rsidR="00515614" w:rsidRPr="007344E1">
        <w:rPr>
          <w:sz w:val="22"/>
          <w:szCs w:val="22"/>
        </w:rPr>
        <w:t xml:space="preserve"> </w:t>
      </w:r>
      <w:r w:rsidR="00D925EB">
        <w:rPr>
          <w:sz w:val="22"/>
          <w:szCs w:val="22"/>
        </w:rPr>
        <w:t xml:space="preserve">Pharmacy Applications </w:t>
      </w:r>
      <w:r w:rsidR="00507B7A">
        <w:rPr>
          <w:sz w:val="22"/>
          <w:szCs w:val="22"/>
        </w:rPr>
        <w:t>–</w:t>
      </w:r>
      <w:r w:rsidR="000B24C3">
        <w:rPr>
          <w:sz w:val="22"/>
          <w:szCs w:val="22"/>
        </w:rPr>
        <w:t xml:space="preserve">No significant change relocation to the New Stourbridge Lion Medical Centre (the former Foster, Rastrick &amp; Co Foundry site), Lowndes Lane, Stourbridge, DY8 3SW by Lloyds Pharmacy Limited 35 Worcester Street, Stourbridge, DY8 1A. </w:t>
      </w:r>
      <w:r w:rsidR="00AC2647">
        <w:rPr>
          <w:sz w:val="22"/>
          <w:szCs w:val="22"/>
        </w:rPr>
        <w:t>The PCT will arrange an oral hearing to determine the application.</w:t>
      </w:r>
    </w:p>
    <w:p w:rsidR="000B24C3" w:rsidRDefault="000B24C3" w:rsidP="002B1F44">
      <w:pPr>
        <w:rPr>
          <w:sz w:val="22"/>
          <w:szCs w:val="22"/>
        </w:rPr>
      </w:pPr>
    </w:p>
    <w:p w:rsidR="00057D2E" w:rsidRDefault="004A682F" w:rsidP="002B1F44">
      <w:pPr>
        <w:rPr>
          <w:sz w:val="22"/>
          <w:szCs w:val="22"/>
        </w:rPr>
      </w:pPr>
      <w:r>
        <w:rPr>
          <w:sz w:val="22"/>
          <w:szCs w:val="22"/>
        </w:rPr>
        <w:t>8.2</w:t>
      </w:r>
      <w:r w:rsidR="004A136B">
        <w:rPr>
          <w:sz w:val="22"/>
          <w:szCs w:val="22"/>
        </w:rPr>
        <w:t xml:space="preserve"> </w:t>
      </w:r>
      <w:r w:rsidR="00057D2E">
        <w:rPr>
          <w:sz w:val="22"/>
          <w:szCs w:val="22"/>
        </w:rPr>
        <w:t xml:space="preserve">Primary Care Development Committee </w:t>
      </w:r>
      <w:r w:rsidR="00440E4A">
        <w:rPr>
          <w:sz w:val="22"/>
          <w:szCs w:val="22"/>
        </w:rPr>
        <w:t>–</w:t>
      </w:r>
      <w:r w:rsidR="00057D2E">
        <w:rPr>
          <w:sz w:val="22"/>
          <w:szCs w:val="22"/>
        </w:rPr>
        <w:t xml:space="preserve"> </w:t>
      </w:r>
      <w:r w:rsidR="00440E4A">
        <w:rPr>
          <w:sz w:val="22"/>
          <w:szCs w:val="22"/>
        </w:rPr>
        <w:t>Feedback at next meeting.</w:t>
      </w:r>
    </w:p>
    <w:p w:rsidR="00057D2E" w:rsidRDefault="00057D2E" w:rsidP="002B1F44">
      <w:pPr>
        <w:rPr>
          <w:sz w:val="22"/>
          <w:szCs w:val="22"/>
        </w:rPr>
      </w:pPr>
    </w:p>
    <w:p w:rsidR="00057D2E" w:rsidRDefault="004A682F" w:rsidP="002B1F44">
      <w:pPr>
        <w:rPr>
          <w:sz w:val="22"/>
          <w:szCs w:val="22"/>
        </w:rPr>
      </w:pPr>
      <w:r>
        <w:rPr>
          <w:sz w:val="22"/>
          <w:szCs w:val="22"/>
        </w:rPr>
        <w:t>8.</w:t>
      </w:r>
      <w:r w:rsidR="00057D2E">
        <w:rPr>
          <w:sz w:val="22"/>
          <w:szCs w:val="22"/>
        </w:rPr>
        <w:t>3 NHS 111</w:t>
      </w:r>
      <w:r w:rsidR="00646C1D">
        <w:rPr>
          <w:sz w:val="22"/>
          <w:szCs w:val="22"/>
        </w:rPr>
        <w:t xml:space="preserve"> – Meeting with D</w:t>
      </w:r>
      <w:r w:rsidR="00DF061A">
        <w:rPr>
          <w:sz w:val="22"/>
          <w:szCs w:val="22"/>
        </w:rPr>
        <w:t>erek Hunter on 20 December 2012, LMC representative to attend.</w:t>
      </w:r>
      <w:r w:rsidR="00646C1D">
        <w:rPr>
          <w:sz w:val="22"/>
          <w:szCs w:val="22"/>
        </w:rPr>
        <w:t xml:space="preserve"> </w:t>
      </w:r>
    </w:p>
    <w:p w:rsidR="00057D2E" w:rsidRDefault="00057D2E" w:rsidP="002B1F44">
      <w:pPr>
        <w:rPr>
          <w:sz w:val="22"/>
          <w:szCs w:val="22"/>
        </w:rPr>
      </w:pPr>
    </w:p>
    <w:p w:rsidR="00710165" w:rsidRDefault="00057D2E" w:rsidP="002B1F44">
      <w:pPr>
        <w:rPr>
          <w:sz w:val="22"/>
          <w:szCs w:val="22"/>
        </w:rPr>
      </w:pPr>
      <w:r>
        <w:rPr>
          <w:sz w:val="22"/>
          <w:szCs w:val="22"/>
        </w:rPr>
        <w:t xml:space="preserve"> </w:t>
      </w:r>
      <w:r w:rsidR="004A682F">
        <w:rPr>
          <w:sz w:val="22"/>
          <w:szCs w:val="22"/>
        </w:rPr>
        <w:t>8.4</w:t>
      </w:r>
      <w:r w:rsidR="001D4956">
        <w:rPr>
          <w:sz w:val="22"/>
          <w:szCs w:val="22"/>
        </w:rPr>
        <w:t xml:space="preserve"> </w:t>
      </w:r>
      <w:r>
        <w:rPr>
          <w:sz w:val="22"/>
          <w:szCs w:val="22"/>
        </w:rPr>
        <w:t xml:space="preserve">Improvement grants – </w:t>
      </w:r>
      <w:r w:rsidR="00646C1D">
        <w:rPr>
          <w:sz w:val="22"/>
          <w:szCs w:val="22"/>
        </w:rPr>
        <w:t xml:space="preserve">A panel was convened 20 November to discuss bids, practices will be informed of outcomes. </w:t>
      </w:r>
    </w:p>
    <w:p w:rsidR="00646C1D" w:rsidRDefault="00646C1D" w:rsidP="002B1F44">
      <w:pPr>
        <w:rPr>
          <w:sz w:val="22"/>
          <w:szCs w:val="22"/>
        </w:rPr>
      </w:pPr>
    </w:p>
    <w:p w:rsidR="00646C1D" w:rsidRDefault="00646C1D" w:rsidP="002B1F44">
      <w:pPr>
        <w:rPr>
          <w:sz w:val="22"/>
          <w:szCs w:val="22"/>
        </w:rPr>
      </w:pPr>
      <w:r>
        <w:rPr>
          <w:sz w:val="22"/>
          <w:szCs w:val="22"/>
        </w:rPr>
        <w:t xml:space="preserve">8.5 NHS Dudley was successful in their SoS Direction submission allowing the implementation of EPS R2 to compliant GP Practices from February 2013. The benefit from </w:t>
      </w:r>
      <w:r w:rsidR="0069038C">
        <w:rPr>
          <w:sz w:val="22"/>
          <w:szCs w:val="22"/>
        </w:rPr>
        <w:t xml:space="preserve">potential </w:t>
      </w:r>
      <w:r>
        <w:rPr>
          <w:sz w:val="22"/>
          <w:szCs w:val="22"/>
        </w:rPr>
        <w:t>pilot sites in Dudley was discussed.</w:t>
      </w:r>
    </w:p>
    <w:p w:rsidR="00057D2E" w:rsidRDefault="00057D2E" w:rsidP="002B1F44">
      <w:pPr>
        <w:rPr>
          <w:sz w:val="22"/>
          <w:szCs w:val="22"/>
        </w:rPr>
      </w:pPr>
    </w:p>
    <w:p w:rsidR="008D3FDE" w:rsidRDefault="008D3FDE" w:rsidP="002B1F44">
      <w:pPr>
        <w:rPr>
          <w:sz w:val="22"/>
          <w:szCs w:val="22"/>
        </w:rPr>
      </w:pPr>
      <w:r w:rsidRPr="005C3BF4">
        <w:rPr>
          <w:b/>
          <w:sz w:val="22"/>
          <w:szCs w:val="22"/>
        </w:rPr>
        <w:t>9.</w:t>
      </w:r>
      <w:r>
        <w:rPr>
          <w:sz w:val="22"/>
          <w:szCs w:val="22"/>
        </w:rPr>
        <w:t xml:space="preserve"> </w:t>
      </w:r>
      <w:r w:rsidRPr="00F63AB2">
        <w:rPr>
          <w:b/>
          <w:sz w:val="22"/>
          <w:szCs w:val="22"/>
        </w:rPr>
        <w:t>MISCELLANEOUS</w:t>
      </w:r>
    </w:p>
    <w:p w:rsidR="00151258" w:rsidRDefault="00140163" w:rsidP="002B1F44">
      <w:pPr>
        <w:rPr>
          <w:sz w:val="22"/>
          <w:szCs w:val="22"/>
        </w:rPr>
      </w:pPr>
      <w:r w:rsidRPr="00140163">
        <w:rPr>
          <w:sz w:val="22"/>
          <w:szCs w:val="22"/>
        </w:rPr>
        <w:t xml:space="preserve">9.1 </w:t>
      </w:r>
      <w:r w:rsidR="00057D2E">
        <w:rPr>
          <w:sz w:val="22"/>
          <w:szCs w:val="22"/>
        </w:rPr>
        <w:t>Walsall LMC News</w:t>
      </w:r>
      <w:r w:rsidR="0027526D">
        <w:rPr>
          <w:sz w:val="22"/>
          <w:szCs w:val="22"/>
        </w:rPr>
        <w:t xml:space="preserve"> </w:t>
      </w:r>
      <w:r w:rsidR="009C2F86">
        <w:rPr>
          <w:sz w:val="22"/>
          <w:szCs w:val="22"/>
        </w:rPr>
        <w:t>received the pros and cons of working as a GP Chambers was debated.</w:t>
      </w:r>
    </w:p>
    <w:p w:rsidR="00710165" w:rsidRDefault="00710165" w:rsidP="002B1F44">
      <w:pPr>
        <w:rPr>
          <w:sz w:val="22"/>
          <w:szCs w:val="22"/>
        </w:rPr>
      </w:pPr>
    </w:p>
    <w:p w:rsidR="00863394" w:rsidRDefault="00151258" w:rsidP="00057D2E">
      <w:pPr>
        <w:rPr>
          <w:sz w:val="22"/>
          <w:szCs w:val="22"/>
        </w:rPr>
      </w:pPr>
      <w:r>
        <w:rPr>
          <w:sz w:val="22"/>
          <w:szCs w:val="22"/>
        </w:rPr>
        <w:t>9.2</w:t>
      </w:r>
      <w:r w:rsidR="00191D8A">
        <w:rPr>
          <w:sz w:val="22"/>
          <w:szCs w:val="22"/>
        </w:rPr>
        <w:t xml:space="preserve"> </w:t>
      </w:r>
      <w:r w:rsidR="00057D2E">
        <w:rPr>
          <w:sz w:val="22"/>
          <w:szCs w:val="22"/>
        </w:rPr>
        <w:t xml:space="preserve">South Staffordshire Newsletter </w:t>
      </w:r>
      <w:r w:rsidR="009C2F86">
        <w:rPr>
          <w:sz w:val="22"/>
          <w:szCs w:val="22"/>
        </w:rPr>
        <w:t>received.</w:t>
      </w:r>
    </w:p>
    <w:p w:rsidR="009C2F86" w:rsidRDefault="009C2F86" w:rsidP="00057D2E">
      <w:pPr>
        <w:rPr>
          <w:sz w:val="22"/>
          <w:szCs w:val="22"/>
        </w:rPr>
      </w:pPr>
    </w:p>
    <w:p w:rsidR="0069038C" w:rsidRDefault="0069038C" w:rsidP="002B1F44">
      <w:pPr>
        <w:rPr>
          <w:b/>
          <w:sz w:val="22"/>
          <w:szCs w:val="22"/>
        </w:rPr>
      </w:pPr>
    </w:p>
    <w:p w:rsidR="0069038C" w:rsidRDefault="0069038C" w:rsidP="002B1F44">
      <w:pPr>
        <w:rPr>
          <w:b/>
          <w:sz w:val="22"/>
          <w:szCs w:val="22"/>
        </w:rPr>
      </w:pPr>
    </w:p>
    <w:p w:rsidR="00863394" w:rsidRDefault="00863394" w:rsidP="002B1F44">
      <w:pPr>
        <w:rPr>
          <w:sz w:val="22"/>
          <w:szCs w:val="22"/>
        </w:rPr>
      </w:pPr>
      <w:r>
        <w:rPr>
          <w:b/>
          <w:sz w:val="22"/>
          <w:szCs w:val="22"/>
        </w:rPr>
        <w:lastRenderedPageBreak/>
        <w:t>10. AOB</w:t>
      </w:r>
    </w:p>
    <w:p w:rsidR="00F94E3F" w:rsidRDefault="00863394" w:rsidP="00057D2E">
      <w:pPr>
        <w:rPr>
          <w:sz w:val="22"/>
          <w:szCs w:val="22"/>
        </w:rPr>
      </w:pPr>
      <w:r>
        <w:rPr>
          <w:sz w:val="22"/>
          <w:szCs w:val="22"/>
        </w:rPr>
        <w:t>10.</w:t>
      </w:r>
      <w:r w:rsidR="00057D2E">
        <w:rPr>
          <w:sz w:val="22"/>
          <w:szCs w:val="22"/>
        </w:rPr>
        <w:t>1</w:t>
      </w:r>
      <w:r w:rsidR="0077546B">
        <w:rPr>
          <w:sz w:val="22"/>
          <w:szCs w:val="22"/>
        </w:rPr>
        <w:t xml:space="preserve"> </w:t>
      </w:r>
      <w:r w:rsidR="00DF061A">
        <w:rPr>
          <w:sz w:val="22"/>
          <w:szCs w:val="22"/>
        </w:rPr>
        <w:t>Dr Collins</w:t>
      </w:r>
      <w:r w:rsidR="009C2F86">
        <w:rPr>
          <w:sz w:val="22"/>
          <w:szCs w:val="22"/>
        </w:rPr>
        <w:t xml:space="preserve"> raised the issue of the Government consultation on the minimum pricing of a unit of alcohol. The government is suggesting 40p per unit, however, Public Health support 50p per unit as evidence suggest that this pricing will improve the reduction of alcohol use. The LMC confirmed their support of Public Health</w:t>
      </w:r>
      <w:r w:rsidR="000F0424">
        <w:rPr>
          <w:sz w:val="22"/>
          <w:szCs w:val="22"/>
        </w:rPr>
        <w:t>’s proposal.</w:t>
      </w:r>
    </w:p>
    <w:p w:rsidR="000F0424" w:rsidRDefault="000F0424" w:rsidP="00057D2E">
      <w:pPr>
        <w:rPr>
          <w:sz w:val="22"/>
          <w:szCs w:val="22"/>
        </w:rPr>
      </w:pPr>
    </w:p>
    <w:p w:rsidR="000F0424" w:rsidRDefault="000F0424" w:rsidP="00057D2E">
      <w:pPr>
        <w:rPr>
          <w:sz w:val="22"/>
          <w:szCs w:val="22"/>
        </w:rPr>
      </w:pPr>
      <w:r>
        <w:rPr>
          <w:sz w:val="22"/>
          <w:szCs w:val="22"/>
        </w:rPr>
        <w:t>10.2 A six month post is available for a GP with a specialist interest in alcohol use. The CCG has a 1-2 session per week post available for a GP to support safeguarding.</w:t>
      </w:r>
    </w:p>
    <w:p w:rsidR="009C2F86" w:rsidRDefault="009C2F86" w:rsidP="00057D2E">
      <w:pPr>
        <w:rPr>
          <w:sz w:val="22"/>
          <w:szCs w:val="22"/>
        </w:rPr>
      </w:pPr>
    </w:p>
    <w:p w:rsidR="008D3FDE" w:rsidRPr="00AA6198" w:rsidRDefault="008D3FDE" w:rsidP="002B1F44">
      <w:pPr>
        <w:rPr>
          <w:sz w:val="22"/>
          <w:szCs w:val="22"/>
        </w:rPr>
      </w:pPr>
      <w:r w:rsidRPr="00AA6198">
        <w:rPr>
          <w:sz w:val="22"/>
          <w:szCs w:val="22"/>
        </w:rPr>
        <w:t>NEXT MEETING</w:t>
      </w:r>
      <w:r w:rsidR="00113F32">
        <w:rPr>
          <w:sz w:val="22"/>
          <w:szCs w:val="22"/>
        </w:rPr>
        <w:t>: Friday</w:t>
      </w:r>
      <w:r w:rsidR="002E06BD">
        <w:rPr>
          <w:sz w:val="22"/>
          <w:szCs w:val="22"/>
        </w:rPr>
        <w:t xml:space="preserve"> 4 January</w:t>
      </w:r>
      <w:r w:rsidR="00191D8A">
        <w:rPr>
          <w:sz w:val="22"/>
          <w:szCs w:val="22"/>
        </w:rPr>
        <w:t xml:space="preserve"> </w:t>
      </w:r>
      <w:r w:rsidR="002E06BD">
        <w:rPr>
          <w:sz w:val="22"/>
          <w:szCs w:val="22"/>
        </w:rPr>
        <w:t>2013</w:t>
      </w:r>
      <w:r w:rsidRPr="00AA6198">
        <w:rPr>
          <w:sz w:val="22"/>
          <w:szCs w:val="22"/>
        </w:rPr>
        <w:t>, 12:45pm at Atlantic House, Dudley Rd, Lye, DY9 8EL.</w:t>
      </w:r>
    </w:p>
    <w:p w:rsidR="003E3CF7" w:rsidRPr="00AA6198" w:rsidRDefault="003E3CF7" w:rsidP="002B1F44">
      <w:pPr>
        <w:rPr>
          <w:sz w:val="22"/>
          <w:szCs w:val="22"/>
        </w:rPr>
      </w:pPr>
    </w:p>
    <w:p w:rsidR="008D3FDE" w:rsidRPr="00AA6198" w:rsidRDefault="008D3FDE" w:rsidP="002E06BD">
      <w:pPr>
        <w:jc w:val="center"/>
        <w:rPr>
          <w:kern w:val="28"/>
          <w:sz w:val="22"/>
          <w:szCs w:val="22"/>
        </w:rPr>
      </w:pPr>
      <w:r w:rsidRPr="00AA6198">
        <w:rPr>
          <w:sz w:val="22"/>
          <w:szCs w:val="22"/>
        </w:rPr>
        <w:t>Lunch will be provided.</w:t>
      </w:r>
    </w:p>
    <w:p w:rsidR="008D3FDE" w:rsidRPr="00AA6198" w:rsidRDefault="008D3FDE" w:rsidP="002B1F44">
      <w:pPr>
        <w:rPr>
          <w:sz w:val="22"/>
          <w:szCs w:val="22"/>
        </w:rPr>
      </w:pPr>
    </w:p>
    <w:p w:rsidR="008D3FDE" w:rsidRPr="00AA6198" w:rsidRDefault="008D3FDE" w:rsidP="002B1F44">
      <w:pPr>
        <w:rPr>
          <w:sz w:val="22"/>
          <w:szCs w:val="22"/>
        </w:rPr>
      </w:pPr>
    </w:p>
    <w:p w:rsidR="008D3FDE" w:rsidRPr="00CD52EE" w:rsidRDefault="008D3FDE" w:rsidP="002B1F44">
      <w:pPr>
        <w:rPr>
          <w:sz w:val="18"/>
          <w:szCs w:val="18"/>
        </w:rPr>
      </w:pPr>
    </w:p>
    <w:p w:rsidR="008D3FDE" w:rsidRPr="00CD52EE" w:rsidRDefault="008D3FDE" w:rsidP="002B1F44">
      <w:pPr>
        <w:rPr>
          <w:sz w:val="18"/>
          <w:szCs w:val="18"/>
        </w:rPr>
      </w:pPr>
    </w:p>
    <w:p w:rsidR="008D3FDE" w:rsidRDefault="008D3FDE" w:rsidP="002B1F44"/>
    <w:p w:rsidR="008D3FDE" w:rsidRDefault="008D3FDE" w:rsidP="002B1F44"/>
    <w:p w:rsidR="00D67877" w:rsidRDefault="00D67877" w:rsidP="002B1F44"/>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7D" w:rsidRDefault="00F8387D" w:rsidP="009E2B7C">
      <w:r>
        <w:separator/>
      </w:r>
    </w:p>
  </w:endnote>
  <w:endnote w:type="continuationSeparator" w:id="0">
    <w:p w:rsidR="00F8387D" w:rsidRDefault="00F8387D"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173D21"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F83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173D21"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3177C4">
      <w:rPr>
        <w:rStyle w:val="PageNumber"/>
        <w:noProof/>
      </w:rPr>
      <w:t>4</w:t>
    </w:r>
    <w:r>
      <w:rPr>
        <w:rStyle w:val="PageNumber"/>
      </w:rPr>
      <w:fldChar w:fldCharType="end"/>
    </w:r>
  </w:p>
  <w:p w:rsidR="00056D1F" w:rsidRDefault="00F83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7D" w:rsidRDefault="00F8387D" w:rsidP="009E2B7C">
      <w:r>
        <w:separator/>
      </w:r>
    </w:p>
  </w:footnote>
  <w:footnote w:type="continuationSeparator" w:id="0">
    <w:p w:rsidR="00F8387D" w:rsidRDefault="00F8387D"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3FDE"/>
    <w:rsid w:val="000012FE"/>
    <w:rsid w:val="0000272F"/>
    <w:rsid w:val="000042A9"/>
    <w:rsid w:val="00012480"/>
    <w:rsid w:val="00016558"/>
    <w:rsid w:val="00017A3C"/>
    <w:rsid w:val="00022E8C"/>
    <w:rsid w:val="00022EE3"/>
    <w:rsid w:val="00024109"/>
    <w:rsid w:val="000266DE"/>
    <w:rsid w:val="000329CD"/>
    <w:rsid w:val="000333AC"/>
    <w:rsid w:val="000336F1"/>
    <w:rsid w:val="00034889"/>
    <w:rsid w:val="00035F94"/>
    <w:rsid w:val="00041A18"/>
    <w:rsid w:val="00041D23"/>
    <w:rsid w:val="000436ED"/>
    <w:rsid w:val="000443E0"/>
    <w:rsid w:val="00044C77"/>
    <w:rsid w:val="00047EBA"/>
    <w:rsid w:val="00056BF4"/>
    <w:rsid w:val="00056DF0"/>
    <w:rsid w:val="00057D2E"/>
    <w:rsid w:val="00062C62"/>
    <w:rsid w:val="00064582"/>
    <w:rsid w:val="00065F57"/>
    <w:rsid w:val="00067C7A"/>
    <w:rsid w:val="00071373"/>
    <w:rsid w:val="00072372"/>
    <w:rsid w:val="00074E74"/>
    <w:rsid w:val="000764A1"/>
    <w:rsid w:val="000766CC"/>
    <w:rsid w:val="0008053A"/>
    <w:rsid w:val="000811CC"/>
    <w:rsid w:val="00081B7B"/>
    <w:rsid w:val="00086227"/>
    <w:rsid w:val="0008640F"/>
    <w:rsid w:val="0009071E"/>
    <w:rsid w:val="000953C9"/>
    <w:rsid w:val="00096FBE"/>
    <w:rsid w:val="000974F9"/>
    <w:rsid w:val="000A01CE"/>
    <w:rsid w:val="000A0680"/>
    <w:rsid w:val="000A110D"/>
    <w:rsid w:val="000A1D88"/>
    <w:rsid w:val="000A1ED8"/>
    <w:rsid w:val="000A1FB2"/>
    <w:rsid w:val="000A25D9"/>
    <w:rsid w:val="000A5B73"/>
    <w:rsid w:val="000A6F9D"/>
    <w:rsid w:val="000A7A78"/>
    <w:rsid w:val="000B01B7"/>
    <w:rsid w:val="000B0A6A"/>
    <w:rsid w:val="000B10D2"/>
    <w:rsid w:val="000B11A2"/>
    <w:rsid w:val="000B1806"/>
    <w:rsid w:val="000B20A6"/>
    <w:rsid w:val="000B24C3"/>
    <w:rsid w:val="000B30E9"/>
    <w:rsid w:val="000B5304"/>
    <w:rsid w:val="000C0641"/>
    <w:rsid w:val="000C0B0D"/>
    <w:rsid w:val="000C50B8"/>
    <w:rsid w:val="000C62A1"/>
    <w:rsid w:val="000D04C0"/>
    <w:rsid w:val="000D2186"/>
    <w:rsid w:val="000D4841"/>
    <w:rsid w:val="000D5322"/>
    <w:rsid w:val="000D7420"/>
    <w:rsid w:val="000E386B"/>
    <w:rsid w:val="000E736D"/>
    <w:rsid w:val="000F0424"/>
    <w:rsid w:val="000F09E1"/>
    <w:rsid w:val="000F1503"/>
    <w:rsid w:val="000F20D3"/>
    <w:rsid w:val="000F24D9"/>
    <w:rsid w:val="000F3E2A"/>
    <w:rsid w:val="000F47A1"/>
    <w:rsid w:val="000F6E07"/>
    <w:rsid w:val="00100AE6"/>
    <w:rsid w:val="00100DF9"/>
    <w:rsid w:val="001030C2"/>
    <w:rsid w:val="001077FB"/>
    <w:rsid w:val="00107955"/>
    <w:rsid w:val="00107C33"/>
    <w:rsid w:val="0011297D"/>
    <w:rsid w:val="00113F32"/>
    <w:rsid w:val="0012221A"/>
    <w:rsid w:val="00122621"/>
    <w:rsid w:val="001256E1"/>
    <w:rsid w:val="00132005"/>
    <w:rsid w:val="00132F17"/>
    <w:rsid w:val="00140163"/>
    <w:rsid w:val="00142E64"/>
    <w:rsid w:val="00143280"/>
    <w:rsid w:val="00143B10"/>
    <w:rsid w:val="001453C5"/>
    <w:rsid w:val="00147686"/>
    <w:rsid w:val="00151258"/>
    <w:rsid w:val="00153D11"/>
    <w:rsid w:val="00153F5C"/>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54C"/>
    <w:rsid w:val="00173D21"/>
    <w:rsid w:val="00174A9E"/>
    <w:rsid w:val="00177CE6"/>
    <w:rsid w:val="00177D7F"/>
    <w:rsid w:val="00181DA0"/>
    <w:rsid w:val="001833B8"/>
    <w:rsid w:val="00184312"/>
    <w:rsid w:val="00185FE7"/>
    <w:rsid w:val="00187D11"/>
    <w:rsid w:val="00191D8A"/>
    <w:rsid w:val="001926A2"/>
    <w:rsid w:val="00192B12"/>
    <w:rsid w:val="00193317"/>
    <w:rsid w:val="00193CC0"/>
    <w:rsid w:val="00195B57"/>
    <w:rsid w:val="001974B3"/>
    <w:rsid w:val="001A311F"/>
    <w:rsid w:val="001A4B64"/>
    <w:rsid w:val="001A566D"/>
    <w:rsid w:val="001A6048"/>
    <w:rsid w:val="001A6235"/>
    <w:rsid w:val="001A78D4"/>
    <w:rsid w:val="001B3F19"/>
    <w:rsid w:val="001B4019"/>
    <w:rsid w:val="001B4673"/>
    <w:rsid w:val="001B557F"/>
    <w:rsid w:val="001B5B82"/>
    <w:rsid w:val="001B6F7F"/>
    <w:rsid w:val="001B7BF0"/>
    <w:rsid w:val="001C154D"/>
    <w:rsid w:val="001C37C4"/>
    <w:rsid w:val="001C43C2"/>
    <w:rsid w:val="001D01C7"/>
    <w:rsid w:val="001D13C9"/>
    <w:rsid w:val="001D3556"/>
    <w:rsid w:val="001D4956"/>
    <w:rsid w:val="001D66CF"/>
    <w:rsid w:val="001D7D31"/>
    <w:rsid w:val="001E0483"/>
    <w:rsid w:val="001E1484"/>
    <w:rsid w:val="001E2161"/>
    <w:rsid w:val="001E37AE"/>
    <w:rsid w:val="001F6279"/>
    <w:rsid w:val="001F66C4"/>
    <w:rsid w:val="00201BF5"/>
    <w:rsid w:val="002035D9"/>
    <w:rsid w:val="002044C9"/>
    <w:rsid w:val="00205479"/>
    <w:rsid w:val="0020587F"/>
    <w:rsid w:val="002060F9"/>
    <w:rsid w:val="00224C15"/>
    <w:rsid w:val="00225322"/>
    <w:rsid w:val="00225728"/>
    <w:rsid w:val="00225B5E"/>
    <w:rsid w:val="00230B1B"/>
    <w:rsid w:val="00234284"/>
    <w:rsid w:val="00235634"/>
    <w:rsid w:val="00236EC9"/>
    <w:rsid w:val="0024010E"/>
    <w:rsid w:val="00241067"/>
    <w:rsid w:val="00242ABE"/>
    <w:rsid w:val="00243867"/>
    <w:rsid w:val="00244E34"/>
    <w:rsid w:val="00247669"/>
    <w:rsid w:val="002503E9"/>
    <w:rsid w:val="0025283B"/>
    <w:rsid w:val="00253B78"/>
    <w:rsid w:val="0026002E"/>
    <w:rsid w:val="00262D0A"/>
    <w:rsid w:val="00263E50"/>
    <w:rsid w:val="0026655C"/>
    <w:rsid w:val="00271A08"/>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DD3"/>
    <w:rsid w:val="002A3BCE"/>
    <w:rsid w:val="002A431C"/>
    <w:rsid w:val="002A4AFA"/>
    <w:rsid w:val="002A5B78"/>
    <w:rsid w:val="002A6867"/>
    <w:rsid w:val="002B1F44"/>
    <w:rsid w:val="002B205D"/>
    <w:rsid w:val="002B47DD"/>
    <w:rsid w:val="002B6A51"/>
    <w:rsid w:val="002B7E32"/>
    <w:rsid w:val="002C13BF"/>
    <w:rsid w:val="002C177B"/>
    <w:rsid w:val="002D1400"/>
    <w:rsid w:val="002D5011"/>
    <w:rsid w:val="002E06BD"/>
    <w:rsid w:val="002E30F8"/>
    <w:rsid w:val="002E37FE"/>
    <w:rsid w:val="002E4D4F"/>
    <w:rsid w:val="002F180E"/>
    <w:rsid w:val="002F3F3F"/>
    <w:rsid w:val="002F5657"/>
    <w:rsid w:val="0030033C"/>
    <w:rsid w:val="003041DA"/>
    <w:rsid w:val="00304E27"/>
    <w:rsid w:val="00306A11"/>
    <w:rsid w:val="00312577"/>
    <w:rsid w:val="00312EC7"/>
    <w:rsid w:val="003131CA"/>
    <w:rsid w:val="00313881"/>
    <w:rsid w:val="00315E33"/>
    <w:rsid w:val="00316002"/>
    <w:rsid w:val="00316BBD"/>
    <w:rsid w:val="003177C4"/>
    <w:rsid w:val="0032147B"/>
    <w:rsid w:val="003227AD"/>
    <w:rsid w:val="00326243"/>
    <w:rsid w:val="00326521"/>
    <w:rsid w:val="00331DE9"/>
    <w:rsid w:val="00332FC0"/>
    <w:rsid w:val="00335F88"/>
    <w:rsid w:val="003360F5"/>
    <w:rsid w:val="00337D0C"/>
    <w:rsid w:val="003429A0"/>
    <w:rsid w:val="003437CC"/>
    <w:rsid w:val="0034614D"/>
    <w:rsid w:val="0034641D"/>
    <w:rsid w:val="0034729E"/>
    <w:rsid w:val="003473BE"/>
    <w:rsid w:val="00352DF9"/>
    <w:rsid w:val="00354DC8"/>
    <w:rsid w:val="003556D6"/>
    <w:rsid w:val="00357129"/>
    <w:rsid w:val="00357A18"/>
    <w:rsid w:val="00361FC1"/>
    <w:rsid w:val="00362206"/>
    <w:rsid w:val="00365F14"/>
    <w:rsid w:val="00372FF3"/>
    <w:rsid w:val="003741BB"/>
    <w:rsid w:val="00375124"/>
    <w:rsid w:val="00381289"/>
    <w:rsid w:val="00383A85"/>
    <w:rsid w:val="00387CC2"/>
    <w:rsid w:val="003926A3"/>
    <w:rsid w:val="003927D6"/>
    <w:rsid w:val="0039677E"/>
    <w:rsid w:val="003A00B4"/>
    <w:rsid w:val="003A0F92"/>
    <w:rsid w:val="003A1A8E"/>
    <w:rsid w:val="003A5223"/>
    <w:rsid w:val="003B1008"/>
    <w:rsid w:val="003B13E8"/>
    <w:rsid w:val="003B543F"/>
    <w:rsid w:val="003B78C5"/>
    <w:rsid w:val="003C271F"/>
    <w:rsid w:val="003C2A2E"/>
    <w:rsid w:val="003C3317"/>
    <w:rsid w:val="003D3B3A"/>
    <w:rsid w:val="003D46AB"/>
    <w:rsid w:val="003D4AB6"/>
    <w:rsid w:val="003E24E0"/>
    <w:rsid w:val="003E32CA"/>
    <w:rsid w:val="003E3CF7"/>
    <w:rsid w:val="003E4220"/>
    <w:rsid w:val="003E56E2"/>
    <w:rsid w:val="003F2ADE"/>
    <w:rsid w:val="003F600B"/>
    <w:rsid w:val="003F6515"/>
    <w:rsid w:val="0040134E"/>
    <w:rsid w:val="00403684"/>
    <w:rsid w:val="0040421C"/>
    <w:rsid w:val="00404C92"/>
    <w:rsid w:val="004054A3"/>
    <w:rsid w:val="004159AA"/>
    <w:rsid w:val="00416B45"/>
    <w:rsid w:val="00431160"/>
    <w:rsid w:val="004360F9"/>
    <w:rsid w:val="00440E4A"/>
    <w:rsid w:val="0044276D"/>
    <w:rsid w:val="004437F3"/>
    <w:rsid w:val="00444515"/>
    <w:rsid w:val="00445E14"/>
    <w:rsid w:val="004572D1"/>
    <w:rsid w:val="00464EAF"/>
    <w:rsid w:val="00466482"/>
    <w:rsid w:val="00467F89"/>
    <w:rsid w:val="004721B2"/>
    <w:rsid w:val="004725D0"/>
    <w:rsid w:val="00472E7F"/>
    <w:rsid w:val="00477D90"/>
    <w:rsid w:val="00483881"/>
    <w:rsid w:val="00485E21"/>
    <w:rsid w:val="00486D68"/>
    <w:rsid w:val="004909C1"/>
    <w:rsid w:val="004925C8"/>
    <w:rsid w:val="00493646"/>
    <w:rsid w:val="004938B7"/>
    <w:rsid w:val="00494E7F"/>
    <w:rsid w:val="004966A1"/>
    <w:rsid w:val="00496956"/>
    <w:rsid w:val="004969B8"/>
    <w:rsid w:val="00497174"/>
    <w:rsid w:val="004A136B"/>
    <w:rsid w:val="004A6668"/>
    <w:rsid w:val="004A682F"/>
    <w:rsid w:val="004A7483"/>
    <w:rsid w:val="004B4F79"/>
    <w:rsid w:val="004B5C1A"/>
    <w:rsid w:val="004B736C"/>
    <w:rsid w:val="004B7482"/>
    <w:rsid w:val="004C250E"/>
    <w:rsid w:val="004C5545"/>
    <w:rsid w:val="004C69D9"/>
    <w:rsid w:val="004C7E16"/>
    <w:rsid w:val="004D39D1"/>
    <w:rsid w:val="004D4501"/>
    <w:rsid w:val="004D6A37"/>
    <w:rsid w:val="004D6B4D"/>
    <w:rsid w:val="004D6FE5"/>
    <w:rsid w:val="004D7217"/>
    <w:rsid w:val="004E02B1"/>
    <w:rsid w:val="004E4633"/>
    <w:rsid w:val="004E55AD"/>
    <w:rsid w:val="004E7E0A"/>
    <w:rsid w:val="004F115E"/>
    <w:rsid w:val="004F1CD6"/>
    <w:rsid w:val="004F3A5C"/>
    <w:rsid w:val="004F473C"/>
    <w:rsid w:val="004F6C5A"/>
    <w:rsid w:val="0050428A"/>
    <w:rsid w:val="00505AFB"/>
    <w:rsid w:val="00507122"/>
    <w:rsid w:val="00507B7A"/>
    <w:rsid w:val="00512B0A"/>
    <w:rsid w:val="00512BCE"/>
    <w:rsid w:val="00513004"/>
    <w:rsid w:val="005149F8"/>
    <w:rsid w:val="00515614"/>
    <w:rsid w:val="00521424"/>
    <w:rsid w:val="0052186E"/>
    <w:rsid w:val="005220AC"/>
    <w:rsid w:val="00522405"/>
    <w:rsid w:val="00523B2A"/>
    <w:rsid w:val="0052508E"/>
    <w:rsid w:val="005335D5"/>
    <w:rsid w:val="00534B74"/>
    <w:rsid w:val="00535366"/>
    <w:rsid w:val="00536F41"/>
    <w:rsid w:val="005377D4"/>
    <w:rsid w:val="0054118F"/>
    <w:rsid w:val="005428EE"/>
    <w:rsid w:val="00550EEC"/>
    <w:rsid w:val="00551314"/>
    <w:rsid w:val="00552646"/>
    <w:rsid w:val="00552CC1"/>
    <w:rsid w:val="00553957"/>
    <w:rsid w:val="00553F30"/>
    <w:rsid w:val="005571D1"/>
    <w:rsid w:val="005601D2"/>
    <w:rsid w:val="0056267C"/>
    <w:rsid w:val="00563249"/>
    <w:rsid w:val="0056341C"/>
    <w:rsid w:val="00565F12"/>
    <w:rsid w:val="00571278"/>
    <w:rsid w:val="00585CCC"/>
    <w:rsid w:val="00586E2D"/>
    <w:rsid w:val="00593E7F"/>
    <w:rsid w:val="00595579"/>
    <w:rsid w:val="00595CE4"/>
    <w:rsid w:val="005A32C7"/>
    <w:rsid w:val="005A79E0"/>
    <w:rsid w:val="005B0059"/>
    <w:rsid w:val="005B04CD"/>
    <w:rsid w:val="005B1DBD"/>
    <w:rsid w:val="005B2FDF"/>
    <w:rsid w:val="005B4025"/>
    <w:rsid w:val="005B44E2"/>
    <w:rsid w:val="005B6D14"/>
    <w:rsid w:val="005C0FB5"/>
    <w:rsid w:val="005C1066"/>
    <w:rsid w:val="005C3BF4"/>
    <w:rsid w:val="005C47E2"/>
    <w:rsid w:val="005D0E7D"/>
    <w:rsid w:val="005D1D9F"/>
    <w:rsid w:val="005D49A2"/>
    <w:rsid w:val="005D62F3"/>
    <w:rsid w:val="005D66A9"/>
    <w:rsid w:val="005D74B1"/>
    <w:rsid w:val="005E0A19"/>
    <w:rsid w:val="005E0AFD"/>
    <w:rsid w:val="005E3FD4"/>
    <w:rsid w:val="005E7861"/>
    <w:rsid w:val="005F0D09"/>
    <w:rsid w:val="005F19FA"/>
    <w:rsid w:val="005F3431"/>
    <w:rsid w:val="005F3818"/>
    <w:rsid w:val="005F53BE"/>
    <w:rsid w:val="005F6B0D"/>
    <w:rsid w:val="005F79B5"/>
    <w:rsid w:val="00603087"/>
    <w:rsid w:val="0060318E"/>
    <w:rsid w:val="00607CC1"/>
    <w:rsid w:val="00611599"/>
    <w:rsid w:val="00614AAD"/>
    <w:rsid w:val="00617468"/>
    <w:rsid w:val="00617C79"/>
    <w:rsid w:val="00617FE1"/>
    <w:rsid w:val="006204BF"/>
    <w:rsid w:val="00620C5E"/>
    <w:rsid w:val="00622824"/>
    <w:rsid w:val="00626F03"/>
    <w:rsid w:val="00633A66"/>
    <w:rsid w:val="00634223"/>
    <w:rsid w:val="006352D8"/>
    <w:rsid w:val="0064285A"/>
    <w:rsid w:val="00645846"/>
    <w:rsid w:val="00646C1D"/>
    <w:rsid w:val="00647D20"/>
    <w:rsid w:val="00650EDE"/>
    <w:rsid w:val="00656D10"/>
    <w:rsid w:val="00657ABF"/>
    <w:rsid w:val="00657DA8"/>
    <w:rsid w:val="00663DAC"/>
    <w:rsid w:val="0066491A"/>
    <w:rsid w:val="00670E8E"/>
    <w:rsid w:val="00671907"/>
    <w:rsid w:val="00671F3E"/>
    <w:rsid w:val="006731E9"/>
    <w:rsid w:val="00673956"/>
    <w:rsid w:val="00675557"/>
    <w:rsid w:val="00677167"/>
    <w:rsid w:val="006779B2"/>
    <w:rsid w:val="00683AB5"/>
    <w:rsid w:val="00685511"/>
    <w:rsid w:val="006859C5"/>
    <w:rsid w:val="0069038C"/>
    <w:rsid w:val="00690C95"/>
    <w:rsid w:val="00690FD0"/>
    <w:rsid w:val="0069320D"/>
    <w:rsid w:val="006A0CAE"/>
    <w:rsid w:val="006A2EEA"/>
    <w:rsid w:val="006A5559"/>
    <w:rsid w:val="006B0178"/>
    <w:rsid w:val="006B156D"/>
    <w:rsid w:val="006B1B5B"/>
    <w:rsid w:val="006B24FC"/>
    <w:rsid w:val="006B50D8"/>
    <w:rsid w:val="006B5BE4"/>
    <w:rsid w:val="006B5FF6"/>
    <w:rsid w:val="006B65FF"/>
    <w:rsid w:val="006D1371"/>
    <w:rsid w:val="006D29B1"/>
    <w:rsid w:val="006D5544"/>
    <w:rsid w:val="006D5E2F"/>
    <w:rsid w:val="006E1416"/>
    <w:rsid w:val="006E3FEB"/>
    <w:rsid w:val="006E5439"/>
    <w:rsid w:val="006E76A9"/>
    <w:rsid w:val="006F0D48"/>
    <w:rsid w:val="006F2506"/>
    <w:rsid w:val="006F4D6E"/>
    <w:rsid w:val="006F5A84"/>
    <w:rsid w:val="006F65DD"/>
    <w:rsid w:val="00700678"/>
    <w:rsid w:val="00704C85"/>
    <w:rsid w:val="00706F58"/>
    <w:rsid w:val="00710165"/>
    <w:rsid w:val="00710951"/>
    <w:rsid w:val="00715326"/>
    <w:rsid w:val="00715598"/>
    <w:rsid w:val="007172DB"/>
    <w:rsid w:val="007178D5"/>
    <w:rsid w:val="00723814"/>
    <w:rsid w:val="0073137F"/>
    <w:rsid w:val="00731728"/>
    <w:rsid w:val="007344E1"/>
    <w:rsid w:val="00734F98"/>
    <w:rsid w:val="0074040D"/>
    <w:rsid w:val="00740B3A"/>
    <w:rsid w:val="00744006"/>
    <w:rsid w:val="00744A82"/>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323E"/>
    <w:rsid w:val="007833BA"/>
    <w:rsid w:val="007833C6"/>
    <w:rsid w:val="007913CC"/>
    <w:rsid w:val="007977C3"/>
    <w:rsid w:val="00797F62"/>
    <w:rsid w:val="007A0733"/>
    <w:rsid w:val="007A2DA6"/>
    <w:rsid w:val="007A3130"/>
    <w:rsid w:val="007A55B0"/>
    <w:rsid w:val="007B0F5C"/>
    <w:rsid w:val="007C4C40"/>
    <w:rsid w:val="007C53F9"/>
    <w:rsid w:val="007C5E78"/>
    <w:rsid w:val="007D07DD"/>
    <w:rsid w:val="007D1B5F"/>
    <w:rsid w:val="007D4F77"/>
    <w:rsid w:val="007E33C5"/>
    <w:rsid w:val="007E4969"/>
    <w:rsid w:val="007E5C05"/>
    <w:rsid w:val="007F02BC"/>
    <w:rsid w:val="007F095B"/>
    <w:rsid w:val="007F0BE9"/>
    <w:rsid w:val="007F46A3"/>
    <w:rsid w:val="007F6980"/>
    <w:rsid w:val="007F75E2"/>
    <w:rsid w:val="00802313"/>
    <w:rsid w:val="00806203"/>
    <w:rsid w:val="0081362E"/>
    <w:rsid w:val="00816A89"/>
    <w:rsid w:val="00820E84"/>
    <w:rsid w:val="00821924"/>
    <w:rsid w:val="00826E19"/>
    <w:rsid w:val="008274EE"/>
    <w:rsid w:val="0083556B"/>
    <w:rsid w:val="00846861"/>
    <w:rsid w:val="00851C13"/>
    <w:rsid w:val="00851ED3"/>
    <w:rsid w:val="00855CCD"/>
    <w:rsid w:val="00860B2F"/>
    <w:rsid w:val="00861618"/>
    <w:rsid w:val="00861858"/>
    <w:rsid w:val="00863394"/>
    <w:rsid w:val="00863FEB"/>
    <w:rsid w:val="00870A32"/>
    <w:rsid w:val="0087129F"/>
    <w:rsid w:val="0087562B"/>
    <w:rsid w:val="00876BD1"/>
    <w:rsid w:val="00880252"/>
    <w:rsid w:val="008823DF"/>
    <w:rsid w:val="00882C59"/>
    <w:rsid w:val="0088590F"/>
    <w:rsid w:val="008868CE"/>
    <w:rsid w:val="00886CD4"/>
    <w:rsid w:val="008910E6"/>
    <w:rsid w:val="00891CEE"/>
    <w:rsid w:val="008937DD"/>
    <w:rsid w:val="008964DC"/>
    <w:rsid w:val="00896722"/>
    <w:rsid w:val="008A0C92"/>
    <w:rsid w:val="008A298C"/>
    <w:rsid w:val="008A750F"/>
    <w:rsid w:val="008A7D73"/>
    <w:rsid w:val="008B023B"/>
    <w:rsid w:val="008B052B"/>
    <w:rsid w:val="008B1280"/>
    <w:rsid w:val="008B252D"/>
    <w:rsid w:val="008B3102"/>
    <w:rsid w:val="008B5839"/>
    <w:rsid w:val="008C4AD8"/>
    <w:rsid w:val="008D0037"/>
    <w:rsid w:val="008D34D4"/>
    <w:rsid w:val="008D36DF"/>
    <w:rsid w:val="008D3FDE"/>
    <w:rsid w:val="008D6476"/>
    <w:rsid w:val="008D6F63"/>
    <w:rsid w:val="008D799E"/>
    <w:rsid w:val="008D7DC8"/>
    <w:rsid w:val="008D7EBC"/>
    <w:rsid w:val="008E29DA"/>
    <w:rsid w:val="008E5B59"/>
    <w:rsid w:val="008E63FB"/>
    <w:rsid w:val="008F2015"/>
    <w:rsid w:val="008F47AC"/>
    <w:rsid w:val="008F5360"/>
    <w:rsid w:val="008F559E"/>
    <w:rsid w:val="008F757C"/>
    <w:rsid w:val="00902954"/>
    <w:rsid w:val="00911A6A"/>
    <w:rsid w:val="009128FB"/>
    <w:rsid w:val="00916401"/>
    <w:rsid w:val="00917D9B"/>
    <w:rsid w:val="00920C1A"/>
    <w:rsid w:val="009213EF"/>
    <w:rsid w:val="00922594"/>
    <w:rsid w:val="009254AB"/>
    <w:rsid w:val="009331DF"/>
    <w:rsid w:val="00933D8F"/>
    <w:rsid w:val="0094100B"/>
    <w:rsid w:val="00944FB1"/>
    <w:rsid w:val="00946A49"/>
    <w:rsid w:val="0095061B"/>
    <w:rsid w:val="009635DD"/>
    <w:rsid w:val="0096543A"/>
    <w:rsid w:val="00965BDA"/>
    <w:rsid w:val="00970B95"/>
    <w:rsid w:val="00973796"/>
    <w:rsid w:val="00974DB3"/>
    <w:rsid w:val="009774AB"/>
    <w:rsid w:val="00983796"/>
    <w:rsid w:val="00984CB3"/>
    <w:rsid w:val="009857AA"/>
    <w:rsid w:val="00985E91"/>
    <w:rsid w:val="00987BFC"/>
    <w:rsid w:val="00987E27"/>
    <w:rsid w:val="00987E4D"/>
    <w:rsid w:val="00990DAA"/>
    <w:rsid w:val="0099234B"/>
    <w:rsid w:val="009943CE"/>
    <w:rsid w:val="009961AF"/>
    <w:rsid w:val="00997DA3"/>
    <w:rsid w:val="009A757E"/>
    <w:rsid w:val="009A7916"/>
    <w:rsid w:val="009B23FB"/>
    <w:rsid w:val="009B2F33"/>
    <w:rsid w:val="009B6A42"/>
    <w:rsid w:val="009C033E"/>
    <w:rsid w:val="009C098B"/>
    <w:rsid w:val="009C2F86"/>
    <w:rsid w:val="009C3511"/>
    <w:rsid w:val="009D3B34"/>
    <w:rsid w:val="009D7C60"/>
    <w:rsid w:val="009E0351"/>
    <w:rsid w:val="009E2B7C"/>
    <w:rsid w:val="009E70AF"/>
    <w:rsid w:val="009F0A3F"/>
    <w:rsid w:val="009F3009"/>
    <w:rsid w:val="009F3C29"/>
    <w:rsid w:val="009F3E76"/>
    <w:rsid w:val="009F7848"/>
    <w:rsid w:val="00A02021"/>
    <w:rsid w:val="00A0386B"/>
    <w:rsid w:val="00A052C6"/>
    <w:rsid w:val="00A07465"/>
    <w:rsid w:val="00A142B2"/>
    <w:rsid w:val="00A147EA"/>
    <w:rsid w:val="00A16086"/>
    <w:rsid w:val="00A168FC"/>
    <w:rsid w:val="00A2725B"/>
    <w:rsid w:val="00A27DBF"/>
    <w:rsid w:val="00A27E36"/>
    <w:rsid w:val="00A3085B"/>
    <w:rsid w:val="00A36938"/>
    <w:rsid w:val="00A41D6F"/>
    <w:rsid w:val="00A43900"/>
    <w:rsid w:val="00A441B2"/>
    <w:rsid w:val="00A458DC"/>
    <w:rsid w:val="00A45AE9"/>
    <w:rsid w:val="00A50D63"/>
    <w:rsid w:val="00A521C7"/>
    <w:rsid w:val="00A555CE"/>
    <w:rsid w:val="00A55DFC"/>
    <w:rsid w:val="00A61568"/>
    <w:rsid w:val="00A61C49"/>
    <w:rsid w:val="00A7613C"/>
    <w:rsid w:val="00A80786"/>
    <w:rsid w:val="00A8227F"/>
    <w:rsid w:val="00A838BF"/>
    <w:rsid w:val="00A83C69"/>
    <w:rsid w:val="00A866F5"/>
    <w:rsid w:val="00A87808"/>
    <w:rsid w:val="00A93047"/>
    <w:rsid w:val="00A97785"/>
    <w:rsid w:val="00AA02E9"/>
    <w:rsid w:val="00AA030D"/>
    <w:rsid w:val="00AA19CA"/>
    <w:rsid w:val="00AA2567"/>
    <w:rsid w:val="00AA3147"/>
    <w:rsid w:val="00AA6198"/>
    <w:rsid w:val="00AA7533"/>
    <w:rsid w:val="00AB1AD1"/>
    <w:rsid w:val="00AB4FD4"/>
    <w:rsid w:val="00AC2647"/>
    <w:rsid w:val="00AC686D"/>
    <w:rsid w:val="00AD271B"/>
    <w:rsid w:val="00AD37C3"/>
    <w:rsid w:val="00AD500E"/>
    <w:rsid w:val="00AD5EA5"/>
    <w:rsid w:val="00AE16C0"/>
    <w:rsid w:val="00AE2893"/>
    <w:rsid w:val="00AE383F"/>
    <w:rsid w:val="00AE7493"/>
    <w:rsid w:val="00AF0156"/>
    <w:rsid w:val="00AF4282"/>
    <w:rsid w:val="00AF4CBC"/>
    <w:rsid w:val="00AF6218"/>
    <w:rsid w:val="00AF7285"/>
    <w:rsid w:val="00AF7481"/>
    <w:rsid w:val="00AF7975"/>
    <w:rsid w:val="00B009E2"/>
    <w:rsid w:val="00B0144B"/>
    <w:rsid w:val="00B01781"/>
    <w:rsid w:val="00B022C1"/>
    <w:rsid w:val="00B044EA"/>
    <w:rsid w:val="00B11A8B"/>
    <w:rsid w:val="00B143C2"/>
    <w:rsid w:val="00B14F2A"/>
    <w:rsid w:val="00B15CC8"/>
    <w:rsid w:val="00B169F8"/>
    <w:rsid w:val="00B22D79"/>
    <w:rsid w:val="00B24587"/>
    <w:rsid w:val="00B25C45"/>
    <w:rsid w:val="00B300EF"/>
    <w:rsid w:val="00B35A3C"/>
    <w:rsid w:val="00B40282"/>
    <w:rsid w:val="00B418E5"/>
    <w:rsid w:val="00B42240"/>
    <w:rsid w:val="00B424D6"/>
    <w:rsid w:val="00B4419C"/>
    <w:rsid w:val="00B45DA8"/>
    <w:rsid w:val="00B4737E"/>
    <w:rsid w:val="00B5113C"/>
    <w:rsid w:val="00B55D5A"/>
    <w:rsid w:val="00B57174"/>
    <w:rsid w:val="00B613E4"/>
    <w:rsid w:val="00B6256C"/>
    <w:rsid w:val="00B63C65"/>
    <w:rsid w:val="00B65280"/>
    <w:rsid w:val="00B65529"/>
    <w:rsid w:val="00B663C1"/>
    <w:rsid w:val="00B672F7"/>
    <w:rsid w:val="00B7180A"/>
    <w:rsid w:val="00B722F3"/>
    <w:rsid w:val="00B723CA"/>
    <w:rsid w:val="00B74A86"/>
    <w:rsid w:val="00B76C00"/>
    <w:rsid w:val="00B76D90"/>
    <w:rsid w:val="00B77FEF"/>
    <w:rsid w:val="00B81573"/>
    <w:rsid w:val="00B81FE5"/>
    <w:rsid w:val="00B82C11"/>
    <w:rsid w:val="00B85C5D"/>
    <w:rsid w:val="00B904A6"/>
    <w:rsid w:val="00B92D7D"/>
    <w:rsid w:val="00B96E78"/>
    <w:rsid w:val="00BA1B15"/>
    <w:rsid w:val="00BA26EE"/>
    <w:rsid w:val="00BA5549"/>
    <w:rsid w:val="00BB3099"/>
    <w:rsid w:val="00BB57ED"/>
    <w:rsid w:val="00BC2353"/>
    <w:rsid w:val="00BD1249"/>
    <w:rsid w:val="00BD4BF9"/>
    <w:rsid w:val="00BD5457"/>
    <w:rsid w:val="00BD5A98"/>
    <w:rsid w:val="00BD62EF"/>
    <w:rsid w:val="00BD63CA"/>
    <w:rsid w:val="00BD6DEE"/>
    <w:rsid w:val="00BE06CF"/>
    <w:rsid w:val="00BE295F"/>
    <w:rsid w:val="00BE309E"/>
    <w:rsid w:val="00BE4B85"/>
    <w:rsid w:val="00BE7E95"/>
    <w:rsid w:val="00BF494C"/>
    <w:rsid w:val="00C01355"/>
    <w:rsid w:val="00C0343F"/>
    <w:rsid w:val="00C10AF5"/>
    <w:rsid w:val="00C11AA7"/>
    <w:rsid w:val="00C13AB0"/>
    <w:rsid w:val="00C14C9E"/>
    <w:rsid w:val="00C23365"/>
    <w:rsid w:val="00C23923"/>
    <w:rsid w:val="00C24ECE"/>
    <w:rsid w:val="00C27BFF"/>
    <w:rsid w:val="00C30D1C"/>
    <w:rsid w:val="00C317B5"/>
    <w:rsid w:val="00C3583A"/>
    <w:rsid w:val="00C36E9B"/>
    <w:rsid w:val="00C377FD"/>
    <w:rsid w:val="00C41B8F"/>
    <w:rsid w:val="00C509CC"/>
    <w:rsid w:val="00C53B39"/>
    <w:rsid w:val="00C53DD8"/>
    <w:rsid w:val="00C60982"/>
    <w:rsid w:val="00C61A53"/>
    <w:rsid w:val="00C63219"/>
    <w:rsid w:val="00C6343F"/>
    <w:rsid w:val="00C63F19"/>
    <w:rsid w:val="00C64778"/>
    <w:rsid w:val="00C66143"/>
    <w:rsid w:val="00C7174B"/>
    <w:rsid w:val="00C740AD"/>
    <w:rsid w:val="00C75B4C"/>
    <w:rsid w:val="00C7627A"/>
    <w:rsid w:val="00C76AA0"/>
    <w:rsid w:val="00C824BE"/>
    <w:rsid w:val="00C84936"/>
    <w:rsid w:val="00C84B98"/>
    <w:rsid w:val="00C858AE"/>
    <w:rsid w:val="00C87B1A"/>
    <w:rsid w:val="00C87BBF"/>
    <w:rsid w:val="00C951E6"/>
    <w:rsid w:val="00C95241"/>
    <w:rsid w:val="00CA10E9"/>
    <w:rsid w:val="00CA1188"/>
    <w:rsid w:val="00CA3166"/>
    <w:rsid w:val="00CA3421"/>
    <w:rsid w:val="00CA38A9"/>
    <w:rsid w:val="00CA3A99"/>
    <w:rsid w:val="00CA3CFB"/>
    <w:rsid w:val="00CA55FE"/>
    <w:rsid w:val="00CA6350"/>
    <w:rsid w:val="00CA68EB"/>
    <w:rsid w:val="00CA6FBC"/>
    <w:rsid w:val="00CB095B"/>
    <w:rsid w:val="00CB1AAA"/>
    <w:rsid w:val="00CB22DB"/>
    <w:rsid w:val="00CB2610"/>
    <w:rsid w:val="00CB4908"/>
    <w:rsid w:val="00CB6714"/>
    <w:rsid w:val="00CC0DA0"/>
    <w:rsid w:val="00CC16EA"/>
    <w:rsid w:val="00CC3595"/>
    <w:rsid w:val="00CC3D9E"/>
    <w:rsid w:val="00CC3EBF"/>
    <w:rsid w:val="00CC4AFE"/>
    <w:rsid w:val="00CC7344"/>
    <w:rsid w:val="00CD083D"/>
    <w:rsid w:val="00CD18BA"/>
    <w:rsid w:val="00CD52EE"/>
    <w:rsid w:val="00CE21F4"/>
    <w:rsid w:val="00CE2A32"/>
    <w:rsid w:val="00CE31E7"/>
    <w:rsid w:val="00CE492C"/>
    <w:rsid w:val="00CF4897"/>
    <w:rsid w:val="00CF7800"/>
    <w:rsid w:val="00D041FB"/>
    <w:rsid w:val="00D052AF"/>
    <w:rsid w:val="00D06669"/>
    <w:rsid w:val="00D10AF1"/>
    <w:rsid w:val="00D13BF9"/>
    <w:rsid w:val="00D13CC0"/>
    <w:rsid w:val="00D1560A"/>
    <w:rsid w:val="00D15AD2"/>
    <w:rsid w:val="00D24D72"/>
    <w:rsid w:val="00D257E6"/>
    <w:rsid w:val="00D35ABA"/>
    <w:rsid w:val="00D35BD8"/>
    <w:rsid w:val="00D36D44"/>
    <w:rsid w:val="00D41DFE"/>
    <w:rsid w:val="00D42FD3"/>
    <w:rsid w:val="00D43B8C"/>
    <w:rsid w:val="00D45C35"/>
    <w:rsid w:val="00D46A55"/>
    <w:rsid w:val="00D46E6A"/>
    <w:rsid w:val="00D47BD3"/>
    <w:rsid w:val="00D529FE"/>
    <w:rsid w:val="00D550DE"/>
    <w:rsid w:val="00D55C0D"/>
    <w:rsid w:val="00D57E97"/>
    <w:rsid w:val="00D6001C"/>
    <w:rsid w:val="00D63595"/>
    <w:rsid w:val="00D64E99"/>
    <w:rsid w:val="00D67877"/>
    <w:rsid w:val="00D706AC"/>
    <w:rsid w:val="00D750EB"/>
    <w:rsid w:val="00D76507"/>
    <w:rsid w:val="00D82214"/>
    <w:rsid w:val="00D839E9"/>
    <w:rsid w:val="00D8423A"/>
    <w:rsid w:val="00D85BC3"/>
    <w:rsid w:val="00D925EB"/>
    <w:rsid w:val="00D9314C"/>
    <w:rsid w:val="00D93FBB"/>
    <w:rsid w:val="00D95B6D"/>
    <w:rsid w:val="00D95D55"/>
    <w:rsid w:val="00D96C98"/>
    <w:rsid w:val="00DA0E9C"/>
    <w:rsid w:val="00DA1667"/>
    <w:rsid w:val="00DA3B5A"/>
    <w:rsid w:val="00DA42FC"/>
    <w:rsid w:val="00DA7018"/>
    <w:rsid w:val="00DB19BE"/>
    <w:rsid w:val="00DB29DE"/>
    <w:rsid w:val="00DB4C0B"/>
    <w:rsid w:val="00DC0742"/>
    <w:rsid w:val="00DC10C0"/>
    <w:rsid w:val="00DC1A8F"/>
    <w:rsid w:val="00DC1CF6"/>
    <w:rsid w:val="00DC46E8"/>
    <w:rsid w:val="00DC4EF3"/>
    <w:rsid w:val="00DC4FE9"/>
    <w:rsid w:val="00DC7C0B"/>
    <w:rsid w:val="00DD019E"/>
    <w:rsid w:val="00DE14AA"/>
    <w:rsid w:val="00DE29D3"/>
    <w:rsid w:val="00DE5F43"/>
    <w:rsid w:val="00DE7D82"/>
    <w:rsid w:val="00DF061A"/>
    <w:rsid w:val="00DF1087"/>
    <w:rsid w:val="00DF139C"/>
    <w:rsid w:val="00DF4499"/>
    <w:rsid w:val="00DF4BA8"/>
    <w:rsid w:val="00DF507A"/>
    <w:rsid w:val="00DF51E6"/>
    <w:rsid w:val="00DF71F9"/>
    <w:rsid w:val="00E022DE"/>
    <w:rsid w:val="00E025B1"/>
    <w:rsid w:val="00E051CC"/>
    <w:rsid w:val="00E10B15"/>
    <w:rsid w:val="00E12FAA"/>
    <w:rsid w:val="00E1790A"/>
    <w:rsid w:val="00E204CA"/>
    <w:rsid w:val="00E228A6"/>
    <w:rsid w:val="00E24A14"/>
    <w:rsid w:val="00E25BA1"/>
    <w:rsid w:val="00E30B9D"/>
    <w:rsid w:val="00E30D7E"/>
    <w:rsid w:val="00E30FC7"/>
    <w:rsid w:val="00E31DF3"/>
    <w:rsid w:val="00E31F05"/>
    <w:rsid w:val="00E337A6"/>
    <w:rsid w:val="00E37481"/>
    <w:rsid w:val="00E37E8C"/>
    <w:rsid w:val="00E4146A"/>
    <w:rsid w:val="00E41C99"/>
    <w:rsid w:val="00E41FC9"/>
    <w:rsid w:val="00E44BC6"/>
    <w:rsid w:val="00E457BF"/>
    <w:rsid w:val="00E45CCA"/>
    <w:rsid w:val="00E55B94"/>
    <w:rsid w:val="00E575DB"/>
    <w:rsid w:val="00E63031"/>
    <w:rsid w:val="00E63B3B"/>
    <w:rsid w:val="00E64279"/>
    <w:rsid w:val="00E7452D"/>
    <w:rsid w:val="00E75311"/>
    <w:rsid w:val="00E75EA5"/>
    <w:rsid w:val="00E805AC"/>
    <w:rsid w:val="00E85B2A"/>
    <w:rsid w:val="00E94C4C"/>
    <w:rsid w:val="00E9649D"/>
    <w:rsid w:val="00E974BE"/>
    <w:rsid w:val="00EA13D1"/>
    <w:rsid w:val="00EA269F"/>
    <w:rsid w:val="00EA31F4"/>
    <w:rsid w:val="00EA4399"/>
    <w:rsid w:val="00EA44C6"/>
    <w:rsid w:val="00EA4539"/>
    <w:rsid w:val="00EA606B"/>
    <w:rsid w:val="00EB04B5"/>
    <w:rsid w:val="00EB40A6"/>
    <w:rsid w:val="00EC16F6"/>
    <w:rsid w:val="00EC17BD"/>
    <w:rsid w:val="00EC4920"/>
    <w:rsid w:val="00EC4E31"/>
    <w:rsid w:val="00ED1116"/>
    <w:rsid w:val="00ED1B82"/>
    <w:rsid w:val="00ED3458"/>
    <w:rsid w:val="00ED4D02"/>
    <w:rsid w:val="00ED5FC0"/>
    <w:rsid w:val="00ED71BF"/>
    <w:rsid w:val="00EE4479"/>
    <w:rsid w:val="00EE4B80"/>
    <w:rsid w:val="00EE5320"/>
    <w:rsid w:val="00EE639B"/>
    <w:rsid w:val="00EE6E33"/>
    <w:rsid w:val="00EF3813"/>
    <w:rsid w:val="00EF5988"/>
    <w:rsid w:val="00F00813"/>
    <w:rsid w:val="00F016D8"/>
    <w:rsid w:val="00F01E3A"/>
    <w:rsid w:val="00F07B79"/>
    <w:rsid w:val="00F10751"/>
    <w:rsid w:val="00F1164D"/>
    <w:rsid w:val="00F135D3"/>
    <w:rsid w:val="00F14EBE"/>
    <w:rsid w:val="00F14F80"/>
    <w:rsid w:val="00F16FB0"/>
    <w:rsid w:val="00F21053"/>
    <w:rsid w:val="00F247EC"/>
    <w:rsid w:val="00F24D7A"/>
    <w:rsid w:val="00F2522E"/>
    <w:rsid w:val="00F3042F"/>
    <w:rsid w:val="00F307A3"/>
    <w:rsid w:val="00F32EA5"/>
    <w:rsid w:val="00F33266"/>
    <w:rsid w:val="00F3620D"/>
    <w:rsid w:val="00F4503B"/>
    <w:rsid w:val="00F46CE5"/>
    <w:rsid w:val="00F47FC6"/>
    <w:rsid w:val="00F501AE"/>
    <w:rsid w:val="00F536FA"/>
    <w:rsid w:val="00F547A6"/>
    <w:rsid w:val="00F568A9"/>
    <w:rsid w:val="00F5710B"/>
    <w:rsid w:val="00F61564"/>
    <w:rsid w:val="00F61FEC"/>
    <w:rsid w:val="00F63AB2"/>
    <w:rsid w:val="00F63ACB"/>
    <w:rsid w:val="00F63B87"/>
    <w:rsid w:val="00F6734C"/>
    <w:rsid w:val="00F704BE"/>
    <w:rsid w:val="00F71859"/>
    <w:rsid w:val="00F719E2"/>
    <w:rsid w:val="00F73CFF"/>
    <w:rsid w:val="00F75108"/>
    <w:rsid w:val="00F822ED"/>
    <w:rsid w:val="00F82DEF"/>
    <w:rsid w:val="00F8387D"/>
    <w:rsid w:val="00F83CC1"/>
    <w:rsid w:val="00F849BA"/>
    <w:rsid w:val="00F90900"/>
    <w:rsid w:val="00F917C6"/>
    <w:rsid w:val="00F94E3F"/>
    <w:rsid w:val="00FA0DC3"/>
    <w:rsid w:val="00FA0DD9"/>
    <w:rsid w:val="00FA32F1"/>
    <w:rsid w:val="00FA47C1"/>
    <w:rsid w:val="00FA5581"/>
    <w:rsid w:val="00FA61FF"/>
    <w:rsid w:val="00FB140B"/>
    <w:rsid w:val="00FB1C94"/>
    <w:rsid w:val="00FB230F"/>
    <w:rsid w:val="00FB24BF"/>
    <w:rsid w:val="00FB3950"/>
    <w:rsid w:val="00FB39AC"/>
    <w:rsid w:val="00FB56CB"/>
    <w:rsid w:val="00FB5C4E"/>
    <w:rsid w:val="00FC117A"/>
    <w:rsid w:val="00FC2109"/>
    <w:rsid w:val="00FC3C05"/>
    <w:rsid w:val="00FD030C"/>
    <w:rsid w:val="00FD07EF"/>
    <w:rsid w:val="00FD246A"/>
    <w:rsid w:val="00FD5485"/>
    <w:rsid w:val="00FD791E"/>
    <w:rsid w:val="00FE0EA9"/>
    <w:rsid w:val="00FE1D48"/>
    <w:rsid w:val="00FE6A0F"/>
    <w:rsid w:val="00FF2032"/>
    <w:rsid w:val="00FF25E6"/>
    <w:rsid w:val="00FF284C"/>
    <w:rsid w:val="00FF48BA"/>
    <w:rsid w:val="00F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BDD5C-76E6-4725-85D5-9A5172B6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2012-11-27T16:52:00Z</cp:lastPrinted>
  <dcterms:created xsi:type="dcterms:W3CDTF">2012-12-16T11:36:00Z</dcterms:created>
  <dcterms:modified xsi:type="dcterms:W3CDTF">2012-12-16T11:36:00Z</dcterms:modified>
</cp:coreProperties>
</file>