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00B" w:rsidRDefault="003F600B" w:rsidP="00FD246A"/>
    <w:p w:rsidR="008D3FDE" w:rsidRPr="00316002" w:rsidRDefault="008D3FDE" w:rsidP="00F63B87">
      <w:pPr>
        <w:jc w:val="center"/>
        <w:rPr>
          <w:b/>
        </w:rPr>
      </w:pPr>
      <w:r w:rsidRPr="00316002">
        <w:rPr>
          <w:b/>
        </w:rPr>
        <w:t>DUDLEY   LOCAL MEDICAL COMMITTEE</w:t>
      </w:r>
    </w:p>
    <w:p w:rsidR="008D3FDE" w:rsidRDefault="000E6835" w:rsidP="00FD246A">
      <w:r>
        <w:rPr>
          <w:noProof/>
        </w:rPr>
        <w:pict>
          <v:shapetype id="_x0000_t202" coordsize="21600,21600" o:spt="202" path="m,l,21600r21600,l21600,xe">
            <v:stroke joinstyle="miter"/>
            <v:path gradientshapeok="t" o:connecttype="rect"/>
          </v:shapetype>
          <v:shape id="_x0000_s1028" type="#_x0000_t202" style="position:absolute;margin-left:122.1pt;margin-top:9.4pt;width:2in;height:27pt;z-index:251660288">
            <v:textbox style="mso-next-textbox:#_x0000_s1028">
              <w:txbxContent>
                <w:p w:rsidR="008D3FDE" w:rsidRPr="00223A46" w:rsidRDefault="008D3FDE" w:rsidP="008D3FDE">
                  <w:pPr>
                    <w:jc w:val="center"/>
                    <w:rPr>
                      <w:rFonts w:ascii="Lucida Sans" w:hAnsi="Lucida Sans"/>
                      <w:b/>
                    </w:rPr>
                  </w:pPr>
                  <w:r>
                    <w:rPr>
                      <w:rFonts w:ascii="Lucida Sans" w:hAnsi="Lucida Sans"/>
                      <w:b/>
                    </w:rPr>
                    <w:t>www.dudleylmc.org</w:t>
                  </w:r>
                </w:p>
              </w:txbxContent>
            </v:textbox>
            <w10:wrap type="square"/>
          </v:shape>
        </w:pict>
      </w:r>
      <w:r>
        <w:pict>
          <v:group id="_x0000_s1026" editas="canvas" style="width:387pt;height:27pt;mso-position-horizontal-relative:char;mso-position-vertical-relative:line" coordorigin="2830,2717" coordsize="6730,4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830;top:2717;width:6730;height:480" o:preferrelative="f">
              <v:fill o:detectmouseclick="t"/>
              <v:path o:extrusionok="t" o:connecttype="none"/>
              <o:lock v:ext="edit" text="t"/>
            </v:shape>
            <w10:wrap type="none"/>
            <w10:anchorlock/>
          </v:group>
        </w:pict>
      </w:r>
    </w:p>
    <w:p w:rsidR="008D3FDE" w:rsidRDefault="008D3FDE" w:rsidP="00FD246A">
      <w:r>
        <w:t xml:space="preserve">      </w:t>
      </w:r>
    </w:p>
    <w:p w:rsidR="008D3FDE" w:rsidRDefault="008D3FDE" w:rsidP="00FD246A">
      <w:r>
        <w:t xml:space="preserve">                                                                                                              Dudley LMC</w:t>
      </w:r>
    </w:p>
    <w:p w:rsidR="008D3FDE" w:rsidRDefault="008D3FDE" w:rsidP="00FD246A">
      <w:r>
        <w:t xml:space="preserve">                                                                                                       </w:t>
      </w:r>
      <w:r w:rsidR="00634223">
        <w:t>C/o</w:t>
      </w:r>
      <w:r>
        <w:t xml:space="preserve"> Atlantic House</w:t>
      </w:r>
    </w:p>
    <w:p w:rsidR="008D3FDE" w:rsidRDefault="008D3FDE" w:rsidP="00FD246A">
      <w:r>
        <w:t xml:space="preserve">Chairman          Dr. Harcharan Singh Sahni       </w:t>
      </w:r>
      <w:r w:rsidRPr="00BC35D6">
        <w:t xml:space="preserve">         </w:t>
      </w:r>
      <w:r>
        <w:t xml:space="preserve">                         Dudley Rd </w:t>
      </w:r>
    </w:p>
    <w:p w:rsidR="008D3FDE" w:rsidRDefault="008D3FDE" w:rsidP="00FD246A">
      <w:r>
        <w:t xml:space="preserve">                                                                                            </w:t>
      </w:r>
      <w:r w:rsidR="00F63B87">
        <w:t xml:space="preserve">                      </w:t>
      </w:r>
      <w:r>
        <w:t xml:space="preserve">   Lye                                                                                                                                                                                  Secretary           Dr. Tim Horsburgh                                                     Stourbridge</w:t>
      </w:r>
    </w:p>
    <w:p w:rsidR="008D3FDE" w:rsidRDefault="008D3FDE" w:rsidP="00FD246A">
      <w:r>
        <w:t>Treasurer          Dr. Vipin Mittal                                                         W. Midlands</w:t>
      </w:r>
    </w:p>
    <w:p w:rsidR="008D3FDE" w:rsidRDefault="008D3FDE" w:rsidP="00FD246A">
      <w:r>
        <w:t xml:space="preserve">                                                                                                                      DY9 8EL</w:t>
      </w:r>
    </w:p>
    <w:p w:rsidR="008D3FDE" w:rsidRPr="00DE357D" w:rsidRDefault="008D3FDE" w:rsidP="00FD246A">
      <w:pPr>
        <w:rPr>
          <w:lang w:val="fr-FR"/>
        </w:rPr>
      </w:pPr>
      <w:r>
        <w:t xml:space="preserve">      </w:t>
      </w:r>
      <w:r w:rsidRPr="00DE357D">
        <w:rPr>
          <w:lang w:val="fr-FR"/>
        </w:rPr>
        <w:t xml:space="preserve">E-mail    </w:t>
      </w:r>
      <w:r w:rsidRPr="00F63B87">
        <w:rPr>
          <w:b/>
          <w:lang w:val="fr-FR"/>
        </w:rPr>
        <w:t>timothy.horsburgh@dgc.nhs.uk</w:t>
      </w:r>
      <w:r w:rsidRPr="00DE357D">
        <w:rPr>
          <w:lang w:val="fr-FR"/>
        </w:rPr>
        <w:t xml:space="preserve">                                      </w:t>
      </w:r>
    </w:p>
    <w:p w:rsidR="008D3FDE" w:rsidRDefault="008D3FDE" w:rsidP="00FD246A">
      <w:r w:rsidRPr="00DE357D">
        <w:rPr>
          <w:lang w:val="fr-FR"/>
        </w:rPr>
        <w:t xml:space="preserve">         </w:t>
      </w:r>
      <w:r>
        <w:t>Phone 01384 426121    Fax. 01384 895130</w:t>
      </w:r>
    </w:p>
    <w:p w:rsidR="008D3FDE" w:rsidRDefault="008D3FDE" w:rsidP="00FD246A"/>
    <w:p w:rsidR="008D3FDE" w:rsidRPr="00691D5F" w:rsidRDefault="008D3FDE" w:rsidP="00FD246A">
      <w:pPr>
        <w:rPr>
          <w:sz w:val="22"/>
          <w:szCs w:val="22"/>
        </w:rPr>
      </w:pPr>
      <w:r w:rsidRPr="00AC00DC">
        <w:rPr>
          <w:sz w:val="22"/>
          <w:szCs w:val="22"/>
        </w:rPr>
        <w:t>Dudley LMC website</w:t>
      </w:r>
      <w:r w:rsidRPr="00493FA3">
        <w:rPr>
          <w:sz w:val="22"/>
          <w:szCs w:val="22"/>
        </w:rPr>
        <w:t xml:space="preserve"> –</w:t>
      </w:r>
      <w:r>
        <w:rPr>
          <w:sz w:val="22"/>
          <w:szCs w:val="22"/>
        </w:rPr>
        <w:t xml:space="preserve"> </w:t>
      </w:r>
      <w:r w:rsidRPr="00357573">
        <w:rPr>
          <w:sz w:val="22"/>
          <w:szCs w:val="22"/>
          <w:u w:val="single"/>
        </w:rPr>
        <w:t>www. dudleylmc.org</w:t>
      </w:r>
    </w:p>
    <w:p w:rsidR="00846861" w:rsidRPr="00691D5F" w:rsidRDefault="008D3FDE" w:rsidP="00FD246A">
      <w:r w:rsidRPr="00691D5F">
        <w:tab/>
      </w:r>
    </w:p>
    <w:p w:rsidR="00E30FC7" w:rsidRDefault="00BA26EE" w:rsidP="00F63B87">
      <w:pPr>
        <w:jc w:val="center"/>
        <w:rPr>
          <w:b/>
          <w:sz w:val="28"/>
          <w:szCs w:val="28"/>
        </w:rPr>
      </w:pPr>
      <w:r>
        <w:rPr>
          <w:b/>
          <w:sz w:val="28"/>
          <w:szCs w:val="28"/>
        </w:rPr>
        <w:t>Minutes 02</w:t>
      </w:r>
      <w:r w:rsidR="008E29DA" w:rsidRPr="00F63B87">
        <w:rPr>
          <w:b/>
          <w:sz w:val="28"/>
          <w:szCs w:val="28"/>
        </w:rPr>
        <w:t>/</w:t>
      </w:r>
      <w:r>
        <w:rPr>
          <w:b/>
          <w:sz w:val="28"/>
          <w:szCs w:val="28"/>
        </w:rPr>
        <w:t>11</w:t>
      </w:r>
      <w:r w:rsidR="00F90900" w:rsidRPr="00F63B87">
        <w:rPr>
          <w:b/>
          <w:sz w:val="28"/>
          <w:szCs w:val="28"/>
        </w:rPr>
        <w:t>/12</w:t>
      </w:r>
    </w:p>
    <w:p w:rsidR="00507B7A" w:rsidRPr="00F63B87" w:rsidRDefault="00507B7A" w:rsidP="00F63B87">
      <w:pPr>
        <w:jc w:val="center"/>
        <w:rPr>
          <w:b/>
          <w:sz w:val="22"/>
          <w:szCs w:val="22"/>
        </w:rPr>
      </w:pPr>
    </w:p>
    <w:p w:rsidR="0040134E" w:rsidRPr="00DC10C0" w:rsidRDefault="008D3FDE" w:rsidP="00FD246A">
      <w:pPr>
        <w:rPr>
          <w:sz w:val="22"/>
          <w:szCs w:val="22"/>
        </w:rPr>
      </w:pPr>
      <w:r w:rsidRPr="00F63B87">
        <w:rPr>
          <w:b/>
          <w:sz w:val="22"/>
          <w:szCs w:val="22"/>
        </w:rPr>
        <w:t>PRESENT</w:t>
      </w:r>
      <w:r w:rsidRPr="00DC10C0">
        <w:rPr>
          <w:sz w:val="22"/>
          <w:szCs w:val="22"/>
        </w:rPr>
        <w:t>:</w:t>
      </w:r>
      <w:r w:rsidR="00DC10C0" w:rsidRPr="00DC10C0">
        <w:rPr>
          <w:sz w:val="22"/>
          <w:szCs w:val="22"/>
        </w:rPr>
        <w:t xml:space="preserve"> Dr Singh Sahni (Chairman), </w:t>
      </w:r>
      <w:r w:rsidR="007D07DD">
        <w:rPr>
          <w:sz w:val="22"/>
          <w:szCs w:val="22"/>
        </w:rPr>
        <w:t>Dr T. Horsburgh (Secretary</w:t>
      </w:r>
      <w:r w:rsidR="007D07DD" w:rsidRPr="007D07DD">
        <w:rPr>
          <w:sz w:val="22"/>
          <w:szCs w:val="22"/>
        </w:rPr>
        <w:t>),</w:t>
      </w:r>
      <w:r w:rsidR="00C61A53">
        <w:rPr>
          <w:sz w:val="22"/>
          <w:szCs w:val="22"/>
        </w:rPr>
        <w:t xml:space="preserve"> </w:t>
      </w:r>
      <w:r w:rsidR="00C61A53" w:rsidRPr="00DC10C0">
        <w:rPr>
          <w:sz w:val="22"/>
          <w:szCs w:val="22"/>
        </w:rPr>
        <w:t>Dr Mittal (Treasurer</w:t>
      </w:r>
      <w:r w:rsidR="00C61A53">
        <w:rPr>
          <w:sz w:val="22"/>
          <w:szCs w:val="22"/>
        </w:rPr>
        <w:t>)</w:t>
      </w:r>
      <w:r w:rsidR="00E12FAA">
        <w:rPr>
          <w:sz w:val="22"/>
          <w:szCs w:val="22"/>
        </w:rPr>
        <w:t>,</w:t>
      </w:r>
      <w:r w:rsidR="00C61A53" w:rsidRPr="00DC10C0">
        <w:rPr>
          <w:sz w:val="22"/>
          <w:szCs w:val="22"/>
        </w:rPr>
        <w:t xml:space="preserve"> </w:t>
      </w:r>
      <w:r w:rsidR="00CD18BA" w:rsidRPr="007D07DD">
        <w:rPr>
          <w:sz w:val="22"/>
          <w:szCs w:val="22"/>
        </w:rPr>
        <w:t xml:space="preserve"> </w:t>
      </w:r>
      <w:r w:rsidR="00B0144B">
        <w:rPr>
          <w:sz w:val="22"/>
          <w:szCs w:val="22"/>
        </w:rPr>
        <w:t>Dr Bhardwaj,</w:t>
      </w:r>
      <w:r w:rsidR="006B5BE4" w:rsidRPr="006B5BE4">
        <w:rPr>
          <w:sz w:val="22"/>
          <w:szCs w:val="22"/>
        </w:rPr>
        <w:t xml:space="preserve"> </w:t>
      </w:r>
      <w:r w:rsidR="006B5BE4">
        <w:rPr>
          <w:sz w:val="22"/>
          <w:szCs w:val="22"/>
        </w:rPr>
        <w:t>Dr Blackman, Dr Dawes, Dr Johal,</w:t>
      </w:r>
      <w:r w:rsidR="00C61A53">
        <w:rPr>
          <w:sz w:val="22"/>
          <w:szCs w:val="22"/>
        </w:rPr>
        <w:t xml:space="preserve"> </w:t>
      </w:r>
      <w:r w:rsidR="00DC10C0" w:rsidRPr="00DC10C0">
        <w:rPr>
          <w:sz w:val="22"/>
          <w:szCs w:val="22"/>
        </w:rPr>
        <w:t xml:space="preserve">Dr Khan, </w:t>
      </w:r>
      <w:r w:rsidR="006B5BE4">
        <w:rPr>
          <w:sz w:val="22"/>
          <w:szCs w:val="22"/>
        </w:rPr>
        <w:t>Dr Prashara,</w:t>
      </w:r>
      <w:r w:rsidR="00C61A53">
        <w:rPr>
          <w:sz w:val="22"/>
          <w:szCs w:val="22"/>
        </w:rPr>
        <w:t xml:space="preserve"> </w:t>
      </w:r>
      <w:r w:rsidR="006B5BE4">
        <w:rPr>
          <w:sz w:val="22"/>
          <w:szCs w:val="22"/>
        </w:rPr>
        <w:t xml:space="preserve">Dr Saroufeem, </w:t>
      </w:r>
      <w:r w:rsidR="00B0144B">
        <w:rPr>
          <w:sz w:val="22"/>
          <w:szCs w:val="22"/>
        </w:rPr>
        <w:t>Dr Shather</w:t>
      </w:r>
      <w:r w:rsidR="007D07DD">
        <w:rPr>
          <w:sz w:val="22"/>
          <w:szCs w:val="22"/>
        </w:rPr>
        <w:t>, Dr Suleman</w:t>
      </w:r>
      <w:r w:rsidR="006B5BE4">
        <w:rPr>
          <w:sz w:val="22"/>
          <w:szCs w:val="22"/>
        </w:rPr>
        <w:t xml:space="preserve"> and</w:t>
      </w:r>
      <w:r w:rsidR="00C61A53">
        <w:rPr>
          <w:sz w:val="22"/>
          <w:szCs w:val="22"/>
        </w:rPr>
        <w:t xml:space="preserve"> </w:t>
      </w:r>
      <w:r w:rsidR="002A431C">
        <w:rPr>
          <w:sz w:val="22"/>
          <w:szCs w:val="22"/>
        </w:rPr>
        <w:t>Dr Collins (</w:t>
      </w:r>
      <w:r w:rsidR="006B5BE4">
        <w:rPr>
          <w:sz w:val="22"/>
          <w:szCs w:val="22"/>
        </w:rPr>
        <w:t>Public Health).</w:t>
      </w:r>
      <w:r w:rsidR="00C61A53" w:rsidRPr="00DC10C0">
        <w:rPr>
          <w:sz w:val="22"/>
          <w:szCs w:val="22"/>
        </w:rPr>
        <w:t xml:space="preserve">                                                                                                                                                                                                                                                                                                                                                                                                                                                                                                                                                                                                                                                                                                                                                                                                                                                                                                                                                                                                                                                                                                                                                                                                                                                                                                                                                                                                                                                                                                                                                                                                                                                                                                                                                                                                                                                                                                                                                                                                                                                                                                                                                                                                                                                                                                                                                                                                                                                                                                                                                                                     </w:t>
      </w:r>
      <w:r w:rsidR="00802313" w:rsidRPr="00DC10C0">
        <w:rPr>
          <w:sz w:val="22"/>
          <w:szCs w:val="22"/>
        </w:rPr>
        <w:t xml:space="preserve">                                                                                   </w:t>
      </w:r>
    </w:p>
    <w:p w:rsidR="005B6D14" w:rsidRDefault="008D3FDE" w:rsidP="005B6D14">
      <w:pPr>
        <w:rPr>
          <w:sz w:val="22"/>
          <w:szCs w:val="22"/>
        </w:rPr>
      </w:pPr>
      <w:r w:rsidRPr="00DC10C0">
        <w:rPr>
          <w:sz w:val="22"/>
          <w:szCs w:val="22"/>
          <w:highlight w:val="yellow"/>
        </w:rPr>
        <w:t xml:space="preserve">  </w:t>
      </w:r>
    </w:p>
    <w:p w:rsidR="008D3FDE" w:rsidRPr="005B6D14" w:rsidRDefault="005B6D14" w:rsidP="005B6D14">
      <w:pPr>
        <w:rPr>
          <w:sz w:val="22"/>
          <w:szCs w:val="22"/>
          <w:highlight w:val="yellow"/>
        </w:rPr>
      </w:pPr>
      <w:r w:rsidRPr="00A80786">
        <w:rPr>
          <w:b/>
          <w:sz w:val="22"/>
          <w:szCs w:val="22"/>
        </w:rPr>
        <w:t>1.</w:t>
      </w:r>
      <w:r w:rsidR="00A80786">
        <w:rPr>
          <w:b/>
          <w:sz w:val="22"/>
          <w:szCs w:val="22"/>
        </w:rPr>
        <w:t xml:space="preserve">  </w:t>
      </w:r>
      <w:r w:rsidR="008D3FDE" w:rsidRPr="005B6D14">
        <w:rPr>
          <w:b/>
          <w:sz w:val="22"/>
          <w:szCs w:val="22"/>
        </w:rPr>
        <w:t>APOLOGIES</w:t>
      </w:r>
    </w:p>
    <w:p w:rsidR="008D3FDE" w:rsidRDefault="008D3FDE" w:rsidP="00FD246A">
      <w:pPr>
        <w:rPr>
          <w:sz w:val="22"/>
          <w:szCs w:val="22"/>
        </w:rPr>
      </w:pPr>
      <w:r w:rsidRPr="00DC10C0">
        <w:rPr>
          <w:sz w:val="22"/>
          <w:szCs w:val="22"/>
        </w:rPr>
        <w:t xml:space="preserve">Apologies have been received </w:t>
      </w:r>
      <w:r w:rsidR="0040421C" w:rsidRPr="00DC10C0">
        <w:rPr>
          <w:sz w:val="22"/>
          <w:szCs w:val="22"/>
        </w:rPr>
        <w:t>from</w:t>
      </w:r>
      <w:r w:rsidR="002919F9">
        <w:rPr>
          <w:sz w:val="22"/>
          <w:szCs w:val="22"/>
        </w:rPr>
        <w:t xml:space="preserve"> Dr Plant</w:t>
      </w:r>
      <w:r w:rsidR="006B5BE4">
        <w:rPr>
          <w:sz w:val="22"/>
          <w:szCs w:val="22"/>
        </w:rPr>
        <w:t xml:space="preserve"> and Mrs Jones (Practice Manager rep).</w:t>
      </w:r>
    </w:p>
    <w:p w:rsidR="008D3FDE" w:rsidRPr="00D16FB1" w:rsidRDefault="008D3FDE" w:rsidP="00FD246A">
      <w:pPr>
        <w:rPr>
          <w:sz w:val="22"/>
          <w:szCs w:val="22"/>
        </w:rPr>
      </w:pPr>
    </w:p>
    <w:p w:rsidR="00225322" w:rsidRPr="00DC4EF3" w:rsidRDefault="0034614D" w:rsidP="00FD246A">
      <w:pPr>
        <w:rPr>
          <w:sz w:val="22"/>
          <w:szCs w:val="22"/>
        </w:rPr>
      </w:pPr>
      <w:r>
        <w:rPr>
          <w:b/>
          <w:sz w:val="22"/>
          <w:szCs w:val="22"/>
        </w:rPr>
        <w:t xml:space="preserve">2. </w:t>
      </w:r>
      <w:r w:rsidR="008D3FDE" w:rsidRPr="00F63B87">
        <w:rPr>
          <w:b/>
          <w:sz w:val="22"/>
          <w:szCs w:val="22"/>
        </w:rPr>
        <w:t>CONFIRMATION OF MINUTES</w:t>
      </w:r>
      <w:r w:rsidR="008D3FDE" w:rsidRPr="00493FA3">
        <w:rPr>
          <w:sz w:val="22"/>
          <w:szCs w:val="22"/>
        </w:rPr>
        <w:t xml:space="preserve"> </w:t>
      </w:r>
      <w:r w:rsidR="007D1B5F">
        <w:rPr>
          <w:sz w:val="22"/>
          <w:szCs w:val="22"/>
        </w:rPr>
        <w:t>–</w:t>
      </w:r>
      <w:r w:rsidR="007F75E2">
        <w:rPr>
          <w:sz w:val="22"/>
          <w:szCs w:val="22"/>
        </w:rPr>
        <w:t xml:space="preserve"> The minutes </w:t>
      </w:r>
      <w:r w:rsidR="00F917C6">
        <w:rPr>
          <w:sz w:val="22"/>
          <w:szCs w:val="22"/>
        </w:rPr>
        <w:t xml:space="preserve">of the meeting held on the </w:t>
      </w:r>
    </w:p>
    <w:p w:rsidR="00352DF9" w:rsidRPr="008C4AD8" w:rsidRDefault="00BA26EE" w:rsidP="005D74B1">
      <w:pPr>
        <w:rPr>
          <w:sz w:val="22"/>
          <w:szCs w:val="22"/>
        </w:rPr>
      </w:pPr>
      <w:r>
        <w:rPr>
          <w:sz w:val="22"/>
          <w:szCs w:val="22"/>
        </w:rPr>
        <w:t>05/10</w:t>
      </w:r>
      <w:r w:rsidR="000A5B73">
        <w:rPr>
          <w:sz w:val="22"/>
          <w:szCs w:val="22"/>
        </w:rPr>
        <w:t>/12 were confirmed and signed as correct.</w:t>
      </w:r>
    </w:p>
    <w:p w:rsidR="00113F32" w:rsidRPr="00882C59" w:rsidRDefault="00113F32" w:rsidP="00113F32">
      <w:pPr>
        <w:rPr>
          <w:sz w:val="22"/>
          <w:szCs w:val="22"/>
        </w:rPr>
      </w:pPr>
    </w:p>
    <w:p w:rsidR="00882C59" w:rsidRDefault="008D3FDE" w:rsidP="00FD246A">
      <w:pPr>
        <w:rPr>
          <w:b/>
          <w:sz w:val="22"/>
          <w:szCs w:val="22"/>
        </w:rPr>
      </w:pPr>
      <w:r w:rsidRPr="00D257E6">
        <w:rPr>
          <w:b/>
          <w:sz w:val="22"/>
          <w:szCs w:val="22"/>
        </w:rPr>
        <w:t>3</w:t>
      </w:r>
      <w:r w:rsidRPr="00F63B87">
        <w:rPr>
          <w:b/>
          <w:sz w:val="22"/>
          <w:szCs w:val="22"/>
        </w:rPr>
        <w:t>. MATTERS ARISING</w:t>
      </w:r>
    </w:p>
    <w:p w:rsidR="008B252D" w:rsidRDefault="00113F32" w:rsidP="008B252D">
      <w:pPr>
        <w:rPr>
          <w:sz w:val="22"/>
          <w:szCs w:val="22"/>
        </w:rPr>
      </w:pPr>
      <w:r w:rsidRPr="00B6256C">
        <w:rPr>
          <w:color w:val="000000" w:themeColor="text1"/>
          <w:sz w:val="22"/>
          <w:szCs w:val="22"/>
        </w:rPr>
        <w:t>3.</w:t>
      </w:r>
      <w:r w:rsidR="0073137F" w:rsidRPr="00B6256C">
        <w:rPr>
          <w:color w:val="000000" w:themeColor="text1"/>
          <w:sz w:val="22"/>
          <w:szCs w:val="22"/>
        </w:rPr>
        <w:t>1</w:t>
      </w:r>
      <w:r w:rsidR="005D74B1">
        <w:rPr>
          <w:sz w:val="22"/>
          <w:szCs w:val="22"/>
        </w:rPr>
        <w:t xml:space="preserve"> </w:t>
      </w:r>
      <w:r w:rsidR="005D74B1" w:rsidRPr="008C4AD8">
        <w:rPr>
          <w:color w:val="000000" w:themeColor="text1"/>
          <w:sz w:val="22"/>
          <w:szCs w:val="22"/>
        </w:rPr>
        <w:t>Health Visitor vaccinations</w:t>
      </w:r>
      <w:r w:rsidR="005D74B1">
        <w:rPr>
          <w:sz w:val="22"/>
          <w:szCs w:val="22"/>
        </w:rPr>
        <w:t xml:space="preserve"> – Currently three Dudley practices have historically</w:t>
      </w:r>
      <w:r w:rsidR="008C4AD8">
        <w:rPr>
          <w:sz w:val="22"/>
          <w:szCs w:val="22"/>
        </w:rPr>
        <w:t xml:space="preserve"> as part of their contracts</w:t>
      </w:r>
      <w:r w:rsidR="005D74B1">
        <w:rPr>
          <w:sz w:val="22"/>
          <w:szCs w:val="22"/>
        </w:rPr>
        <w:t xml:space="preserve"> had Health Visitors attend the surgery to carry out the childhood immunisation programme, whereas other practices employ practice nurses to carry out vaccinations</w:t>
      </w:r>
      <w:r w:rsidR="008B252D">
        <w:rPr>
          <w:sz w:val="22"/>
          <w:szCs w:val="22"/>
        </w:rPr>
        <w:t>. The CCG is drafting a paper to discuss at board level.</w:t>
      </w:r>
    </w:p>
    <w:p w:rsidR="00A83C69" w:rsidRDefault="00A83C69" w:rsidP="008B252D">
      <w:pPr>
        <w:rPr>
          <w:sz w:val="22"/>
          <w:szCs w:val="22"/>
        </w:rPr>
      </w:pPr>
    </w:p>
    <w:p w:rsidR="00A83C69" w:rsidRDefault="00A83C69" w:rsidP="008B252D">
      <w:pPr>
        <w:rPr>
          <w:sz w:val="22"/>
          <w:szCs w:val="22"/>
        </w:rPr>
      </w:pPr>
      <w:r>
        <w:rPr>
          <w:sz w:val="22"/>
          <w:szCs w:val="22"/>
        </w:rPr>
        <w:t>Dr Horsburgh and Linda Cropper are currently in the process of visiting localities updating practitioners with the changes in the Health Visiting services, the previous 19 teams are to be amalgamated into 5 based on localities. This should result in core management improvement, but continue to be sensitive to local needs.</w:t>
      </w:r>
    </w:p>
    <w:p w:rsidR="008B252D" w:rsidRDefault="008B252D" w:rsidP="008B252D">
      <w:pPr>
        <w:rPr>
          <w:sz w:val="22"/>
          <w:szCs w:val="22"/>
        </w:rPr>
      </w:pPr>
    </w:p>
    <w:p w:rsidR="005D74B1" w:rsidRDefault="008B252D" w:rsidP="008B252D">
      <w:pPr>
        <w:rPr>
          <w:sz w:val="22"/>
          <w:szCs w:val="22"/>
        </w:rPr>
      </w:pPr>
      <w:r>
        <w:rPr>
          <w:sz w:val="22"/>
          <w:szCs w:val="22"/>
        </w:rPr>
        <w:t xml:space="preserve">The </w:t>
      </w:r>
      <w:r w:rsidR="00C824BE">
        <w:rPr>
          <w:sz w:val="22"/>
          <w:szCs w:val="22"/>
        </w:rPr>
        <w:t>opportunistic pertussis</w:t>
      </w:r>
      <w:r>
        <w:rPr>
          <w:sz w:val="22"/>
          <w:szCs w:val="22"/>
        </w:rPr>
        <w:t xml:space="preserve"> </w:t>
      </w:r>
      <w:r w:rsidR="00C824BE">
        <w:rPr>
          <w:sz w:val="22"/>
          <w:szCs w:val="22"/>
        </w:rPr>
        <w:t xml:space="preserve">vaccination </w:t>
      </w:r>
      <w:r w:rsidR="00C824BE" w:rsidRPr="00C824BE">
        <w:rPr>
          <w:sz w:val="22"/>
          <w:szCs w:val="22"/>
        </w:rPr>
        <w:t>of</w:t>
      </w:r>
      <w:r w:rsidRPr="00C824BE">
        <w:rPr>
          <w:sz w:val="22"/>
          <w:szCs w:val="22"/>
        </w:rPr>
        <w:t xml:space="preserve"> </w:t>
      </w:r>
      <w:r w:rsidRPr="008B252D">
        <w:rPr>
          <w:sz w:val="22"/>
          <w:szCs w:val="22"/>
        </w:rPr>
        <w:t>pregnant</w:t>
      </w:r>
      <w:r>
        <w:rPr>
          <w:sz w:val="22"/>
          <w:szCs w:val="22"/>
        </w:rPr>
        <w:t xml:space="preserve"> women by midwives was discusse</w:t>
      </w:r>
      <w:r w:rsidR="00C824BE">
        <w:rPr>
          <w:sz w:val="22"/>
          <w:szCs w:val="22"/>
        </w:rPr>
        <w:t>d. It was acknowledged that midwives</w:t>
      </w:r>
      <w:r>
        <w:rPr>
          <w:sz w:val="22"/>
          <w:szCs w:val="22"/>
        </w:rPr>
        <w:t xml:space="preserve"> may not see</w:t>
      </w:r>
      <w:r w:rsidR="00C824BE">
        <w:rPr>
          <w:sz w:val="22"/>
          <w:szCs w:val="22"/>
        </w:rPr>
        <w:t xml:space="preserve"> this as part of their role particularly as GPs are paid for this item of service. However, if midwives at a practice identify at risk patients, the practice nurse could administer the vaccination. The LMC supported the proposal of outreach midwives opportunistically vaccinating difficult to reach patients who may not otherwise engage with primary care services. </w:t>
      </w:r>
    </w:p>
    <w:p w:rsidR="00AA030D" w:rsidRPr="00AA030D" w:rsidRDefault="00AA030D" w:rsidP="008B252D">
      <w:pPr>
        <w:rPr>
          <w:sz w:val="22"/>
          <w:szCs w:val="22"/>
        </w:rPr>
      </w:pPr>
      <w:r>
        <w:rPr>
          <w:sz w:val="22"/>
          <w:szCs w:val="22"/>
        </w:rPr>
        <w:t>A</w:t>
      </w:r>
      <w:r w:rsidRPr="00AA030D">
        <w:rPr>
          <w:b/>
          <w:sz w:val="22"/>
          <w:szCs w:val="22"/>
        </w:rPr>
        <w:t>ction:</w:t>
      </w:r>
      <w:r>
        <w:rPr>
          <w:sz w:val="22"/>
          <w:szCs w:val="22"/>
        </w:rPr>
        <w:t xml:space="preserve"> Dr Horsburgh to </w:t>
      </w:r>
      <w:r w:rsidR="007576BD">
        <w:rPr>
          <w:sz w:val="22"/>
          <w:szCs w:val="22"/>
        </w:rPr>
        <w:t>discuss with CCG and PH.</w:t>
      </w:r>
    </w:p>
    <w:p w:rsidR="00113F32" w:rsidRDefault="00113F32" w:rsidP="00FD246A">
      <w:pPr>
        <w:rPr>
          <w:sz w:val="22"/>
          <w:szCs w:val="22"/>
        </w:rPr>
      </w:pPr>
    </w:p>
    <w:p w:rsidR="005C1066" w:rsidRPr="00D96C98" w:rsidRDefault="008D3FDE" w:rsidP="0083556B">
      <w:pPr>
        <w:rPr>
          <w:color w:val="000000" w:themeColor="text1"/>
          <w:sz w:val="22"/>
          <w:szCs w:val="22"/>
        </w:rPr>
      </w:pPr>
      <w:r w:rsidRPr="005C1066">
        <w:rPr>
          <w:color w:val="000000" w:themeColor="text1"/>
          <w:sz w:val="22"/>
          <w:szCs w:val="22"/>
        </w:rPr>
        <w:t>3.</w:t>
      </w:r>
      <w:r w:rsidR="00CC4AFE" w:rsidRPr="005C1066">
        <w:rPr>
          <w:color w:val="000000" w:themeColor="text1"/>
          <w:sz w:val="22"/>
          <w:szCs w:val="22"/>
        </w:rPr>
        <w:t>2</w:t>
      </w:r>
      <w:r w:rsidR="00B96E78" w:rsidRPr="005C1066">
        <w:rPr>
          <w:color w:val="000000" w:themeColor="text1"/>
          <w:sz w:val="22"/>
          <w:szCs w:val="22"/>
        </w:rPr>
        <w:t xml:space="preserve"> </w:t>
      </w:r>
      <w:r w:rsidR="005D74B1">
        <w:rPr>
          <w:color w:val="000000" w:themeColor="text1"/>
          <w:sz w:val="22"/>
          <w:szCs w:val="22"/>
        </w:rPr>
        <w:t>Responsible Officer</w:t>
      </w:r>
      <w:r w:rsidR="00F75108">
        <w:rPr>
          <w:color w:val="000000" w:themeColor="text1"/>
          <w:sz w:val="22"/>
          <w:szCs w:val="22"/>
        </w:rPr>
        <w:t xml:space="preserve"> </w:t>
      </w:r>
      <w:r w:rsidR="007576BD">
        <w:rPr>
          <w:color w:val="000000" w:themeColor="text1"/>
          <w:sz w:val="22"/>
          <w:szCs w:val="22"/>
        </w:rPr>
        <w:t>– Nick</w:t>
      </w:r>
      <w:r w:rsidR="00AA030D">
        <w:rPr>
          <w:color w:val="000000" w:themeColor="text1"/>
          <w:sz w:val="22"/>
          <w:szCs w:val="22"/>
        </w:rPr>
        <w:t xml:space="preserve"> Hall has taken over as RO</w:t>
      </w:r>
      <w:r w:rsidR="00D96C98">
        <w:rPr>
          <w:color w:val="000000" w:themeColor="text1"/>
          <w:sz w:val="22"/>
          <w:szCs w:val="22"/>
        </w:rPr>
        <w:t>,</w:t>
      </w:r>
      <w:r w:rsidR="00AA030D">
        <w:rPr>
          <w:color w:val="000000" w:themeColor="text1"/>
          <w:sz w:val="22"/>
          <w:szCs w:val="22"/>
        </w:rPr>
        <w:t xml:space="preserve"> an invitation has been extended to attend a LMC meeting </w:t>
      </w:r>
      <w:r w:rsidR="00D96C98">
        <w:rPr>
          <w:color w:val="000000" w:themeColor="text1"/>
          <w:sz w:val="22"/>
          <w:szCs w:val="22"/>
        </w:rPr>
        <w:t>to forge a working relationship. However,</w:t>
      </w:r>
      <w:r w:rsidR="00AA030D">
        <w:rPr>
          <w:color w:val="000000" w:themeColor="text1"/>
          <w:sz w:val="22"/>
          <w:szCs w:val="22"/>
        </w:rPr>
        <w:t xml:space="preserve"> as Dr Hall is currently settling into the role he has been unable to commit to attending, however</w:t>
      </w:r>
      <w:r w:rsidR="00D96C98">
        <w:rPr>
          <w:color w:val="000000" w:themeColor="text1"/>
          <w:sz w:val="22"/>
          <w:szCs w:val="22"/>
        </w:rPr>
        <w:t xml:space="preserve"> </w:t>
      </w:r>
      <w:r w:rsidR="007576BD">
        <w:rPr>
          <w:color w:val="000000" w:themeColor="text1"/>
          <w:sz w:val="22"/>
          <w:szCs w:val="22"/>
        </w:rPr>
        <w:t xml:space="preserve">he will be invited </w:t>
      </w:r>
      <w:r w:rsidR="00D96C98">
        <w:rPr>
          <w:color w:val="000000" w:themeColor="text1"/>
          <w:sz w:val="22"/>
          <w:szCs w:val="22"/>
        </w:rPr>
        <w:t xml:space="preserve">again </w:t>
      </w:r>
      <w:r w:rsidR="007576BD">
        <w:rPr>
          <w:color w:val="000000" w:themeColor="text1"/>
          <w:sz w:val="22"/>
          <w:szCs w:val="22"/>
        </w:rPr>
        <w:t>at a later date.</w:t>
      </w:r>
      <w:r w:rsidR="00D96C98">
        <w:rPr>
          <w:color w:val="000000" w:themeColor="text1"/>
          <w:sz w:val="22"/>
          <w:szCs w:val="22"/>
        </w:rPr>
        <w:t xml:space="preserve"> The LMC wishes to establish a good working relationship with the RO as </w:t>
      </w:r>
      <w:r w:rsidR="00D96C98">
        <w:rPr>
          <w:color w:val="000000" w:themeColor="text1"/>
          <w:sz w:val="22"/>
          <w:szCs w:val="22"/>
        </w:rPr>
        <w:lastRenderedPageBreak/>
        <w:t>the LMC is keen to be involved with the decision making process pertaining to</w:t>
      </w:r>
      <w:r w:rsidR="002B1F44">
        <w:rPr>
          <w:color w:val="000000" w:themeColor="text1"/>
          <w:sz w:val="22"/>
          <w:szCs w:val="22"/>
        </w:rPr>
        <w:t xml:space="preserve"> any</w:t>
      </w:r>
      <w:r w:rsidR="002A0979">
        <w:rPr>
          <w:color w:val="000000" w:themeColor="text1"/>
          <w:sz w:val="22"/>
          <w:szCs w:val="22"/>
        </w:rPr>
        <w:t xml:space="preserve"> GP who may not be revalidated or is having problems.</w:t>
      </w:r>
    </w:p>
    <w:p w:rsidR="00241067" w:rsidRPr="00241067" w:rsidRDefault="00241067" w:rsidP="0073137F">
      <w:pPr>
        <w:rPr>
          <w:sz w:val="22"/>
          <w:szCs w:val="22"/>
        </w:rPr>
      </w:pPr>
    </w:p>
    <w:p w:rsidR="008D3FDE" w:rsidRDefault="008D3FDE" w:rsidP="00FD246A">
      <w:pPr>
        <w:rPr>
          <w:b/>
          <w:sz w:val="22"/>
          <w:szCs w:val="22"/>
        </w:rPr>
      </w:pPr>
      <w:r w:rsidRPr="00D257E6">
        <w:rPr>
          <w:b/>
          <w:sz w:val="22"/>
          <w:szCs w:val="22"/>
        </w:rPr>
        <w:t xml:space="preserve">4. </w:t>
      </w:r>
      <w:r w:rsidR="008B3102" w:rsidRPr="00D257E6">
        <w:rPr>
          <w:b/>
          <w:sz w:val="22"/>
          <w:szCs w:val="22"/>
        </w:rPr>
        <w:t>CHAIRMAN’S AND</w:t>
      </w:r>
      <w:r w:rsidR="00BE309E" w:rsidRPr="00D257E6">
        <w:rPr>
          <w:b/>
          <w:sz w:val="22"/>
          <w:szCs w:val="22"/>
        </w:rPr>
        <w:t xml:space="preserve"> MEMBER’S </w:t>
      </w:r>
      <w:r w:rsidRPr="00D257E6">
        <w:rPr>
          <w:b/>
          <w:sz w:val="22"/>
          <w:szCs w:val="22"/>
        </w:rPr>
        <w:t>COMMUNICATIONS</w:t>
      </w:r>
    </w:p>
    <w:p w:rsidR="00534B74" w:rsidRPr="005D74B1" w:rsidRDefault="004054A3" w:rsidP="005D74B1">
      <w:pPr>
        <w:rPr>
          <w:sz w:val="22"/>
          <w:szCs w:val="22"/>
        </w:rPr>
      </w:pPr>
      <w:r>
        <w:rPr>
          <w:sz w:val="22"/>
          <w:szCs w:val="22"/>
        </w:rPr>
        <w:t>4.</w:t>
      </w:r>
      <w:r w:rsidR="00534B74" w:rsidRPr="003B1008">
        <w:rPr>
          <w:b/>
          <w:sz w:val="22"/>
          <w:szCs w:val="22"/>
        </w:rPr>
        <w:t xml:space="preserve"> </w:t>
      </w:r>
      <w:r w:rsidR="005D74B1">
        <w:rPr>
          <w:sz w:val="22"/>
          <w:szCs w:val="22"/>
        </w:rPr>
        <w:t xml:space="preserve">1 Christmas Opening </w:t>
      </w:r>
      <w:r w:rsidR="00F75108">
        <w:rPr>
          <w:sz w:val="22"/>
          <w:szCs w:val="22"/>
        </w:rPr>
        <w:t>–</w:t>
      </w:r>
      <w:r w:rsidR="005D74B1">
        <w:rPr>
          <w:sz w:val="22"/>
          <w:szCs w:val="22"/>
        </w:rPr>
        <w:t xml:space="preserve"> </w:t>
      </w:r>
      <w:r w:rsidR="00F75108">
        <w:rPr>
          <w:sz w:val="22"/>
          <w:szCs w:val="22"/>
        </w:rPr>
        <w:t xml:space="preserve">Sonia Clarke </w:t>
      </w:r>
      <w:r w:rsidR="00D96C98">
        <w:rPr>
          <w:sz w:val="22"/>
          <w:szCs w:val="22"/>
        </w:rPr>
        <w:t>has circulated to practices</w:t>
      </w:r>
      <w:r w:rsidR="002B1F44">
        <w:rPr>
          <w:sz w:val="22"/>
          <w:szCs w:val="22"/>
        </w:rPr>
        <w:t xml:space="preserve"> information </w:t>
      </w:r>
      <w:r w:rsidR="00D96C98">
        <w:rPr>
          <w:sz w:val="22"/>
          <w:szCs w:val="22"/>
        </w:rPr>
        <w:t xml:space="preserve"> that the GMS Contract does not state one way or the other for practices to close</w:t>
      </w:r>
      <w:r w:rsidR="00863FEB">
        <w:rPr>
          <w:sz w:val="22"/>
          <w:szCs w:val="22"/>
        </w:rPr>
        <w:t xml:space="preserve"> on a half day (in this case Christmas Eve). Bal </w:t>
      </w:r>
      <w:proofErr w:type="spellStart"/>
      <w:r w:rsidR="00863FEB">
        <w:rPr>
          <w:sz w:val="22"/>
          <w:szCs w:val="22"/>
        </w:rPr>
        <w:t>Dhami</w:t>
      </w:r>
      <w:proofErr w:type="spellEnd"/>
      <w:r w:rsidR="00863FEB">
        <w:rPr>
          <w:sz w:val="22"/>
          <w:szCs w:val="22"/>
        </w:rPr>
        <w:t xml:space="preserve"> suggests that it is a matter for the individual practice to take account of how patients can access essential services when planning its closure.</w:t>
      </w:r>
    </w:p>
    <w:p w:rsidR="00571278" w:rsidRPr="004054A3" w:rsidRDefault="00571278" w:rsidP="00FD246A">
      <w:pPr>
        <w:rPr>
          <w:sz w:val="22"/>
          <w:szCs w:val="22"/>
        </w:rPr>
      </w:pPr>
    </w:p>
    <w:p w:rsidR="00304E27" w:rsidRDefault="004054A3" w:rsidP="001679C5">
      <w:pPr>
        <w:pStyle w:val="NoSpacing"/>
      </w:pPr>
      <w:r>
        <w:t>4.</w:t>
      </w:r>
      <w:r w:rsidR="00E30D7E">
        <w:t xml:space="preserve">2 </w:t>
      </w:r>
      <w:r w:rsidR="005D74B1">
        <w:t xml:space="preserve">Research </w:t>
      </w:r>
      <w:r w:rsidR="00E24A14">
        <w:t>–</w:t>
      </w:r>
      <w:r w:rsidR="005D74B1">
        <w:t xml:space="preserve"> </w:t>
      </w:r>
      <w:r w:rsidR="009213EF">
        <w:t xml:space="preserve">The National Institute for Health Research has written to GPs encouraging their support in a new development in clinical research. The Clinical Practice Research </w:t>
      </w:r>
      <w:proofErr w:type="spellStart"/>
      <w:r w:rsidR="009213EF">
        <w:t>Datalink</w:t>
      </w:r>
      <w:proofErr w:type="spellEnd"/>
      <w:r w:rsidR="009213EF">
        <w:t xml:space="preserve"> system will</w:t>
      </w:r>
      <w:r w:rsidR="00603087">
        <w:t xml:space="preserve"> link </w:t>
      </w:r>
      <w:proofErr w:type="spellStart"/>
      <w:r w:rsidR="00603087">
        <w:t>anonymised</w:t>
      </w:r>
      <w:proofErr w:type="spellEnd"/>
      <w:r w:rsidR="00603087">
        <w:t xml:space="preserve"> healthcare and demographic data to provide a national resource.</w:t>
      </w:r>
    </w:p>
    <w:p w:rsidR="00E24A14" w:rsidRDefault="00E24A14" w:rsidP="001679C5">
      <w:pPr>
        <w:pStyle w:val="NoSpacing"/>
      </w:pPr>
    </w:p>
    <w:p w:rsidR="00E24A14" w:rsidRDefault="00E24A14" w:rsidP="002B1F44">
      <w:r>
        <w:t>4.3 Children’s and Adolescent mental health services. The issue of the impact on these services within the borough from the proposed reduction to the budget of Dudley MBC was raised.</w:t>
      </w:r>
      <w:r w:rsidR="00DD019E">
        <w:t xml:space="preserve"> Whilst it was acknowledged that Dudley MBC has difficult funding decisions to make</w:t>
      </w:r>
      <w:r w:rsidR="002B1F44">
        <w:t>,</w:t>
      </w:r>
      <w:r w:rsidR="00DD019E">
        <w:t xml:space="preserve"> the reduction in funding </w:t>
      </w:r>
      <w:r w:rsidR="002D1400">
        <w:t xml:space="preserve">for CAMHS will impact on the service of early intervention and prevention. Dr Mahfouz is to raise the issue of </w:t>
      </w:r>
      <w:r w:rsidR="000B0A6A">
        <w:t xml:space="preserve">adult </w:t>
      </w:r>
      <w:r w:rsidR="00DC4FE9">
        <w:t>ADHD funding</w:t>
      </w:r>
      <w:r w:rsidR="000B0A6A">
        <w:t xml:space="preserve"> with </w:t>
      </w:r>
      <w:r w:rsidR="002D1400" w:rsidRPr="000B0A6A">
        <w:t>the</w:t>
      </w:r>
      <w:r w:rsidR="002D1400">
        <w:t xml:space="preserve"> </w:t>
      </w:r>
      <w:r w:rsidR="000B0A6A">
        <w:t>CCG.</w:t>
      </w:r>
    </w:p>
    <w:p w:rsidR="00A83C69" w:rsidRDefault="00A83C69" w:rsidP="002B1F44"/>
    <w:p w:rsidR="00A83C69" w:rsidRDefault="00A83C69" w:rsidP="002B1F44">
      <w:r>
        <w:t xml:space="preserve">4.4 Managed repeat prescribing systems </w:t>
      </w:r>
      <w:r w:rsidR="00851ED3">
        <w:t>–</w:t>
      </w:r>
      <w:r>
        <w:t xml:space="preserve"> </w:t>
      </w:r>
      <w:r w:rsidR="00851ED3">
        <w:t>Guidance documents have been drafted which will be taken to the prescribing sub-committee on 13 November.</w:t>
      </w:r>
    </w:p>
    <w:p w:rsidR="00851ED3" w:rsidRDefault="00851ED3" w:rsidP="002B1F44">
      <w:r w:rsidRPr="00851ED3">
        <w:rPr>
          <w:b/>
        </w:rPr>
        <w:t>Action:</w:t>
      </w:r>
      <w:r>
        <w:t xml:space="preserve"> Dr Horsburgh to feedback at next meeting.</w:t>
      </w:r>
    </w:p>
    <w:p w:rsidR="00851ED3" w:rsidRDefault="00851ED3" w:rsidP="002B1F44"/>
    <w:p w:rsidR="00851ED3" w:rsidRPr="00851ED3" w:rsidRDefault="00851ED3" w:rsidP="002B1F44">
      <w:r>
        <w:t xml:space="preserve">4.5 Possible reduced Typhoid vaccination – </w:t>
      </w:r>
      <w:proofErr w:type="spellStart"/>
      <w:r>
        <w:t>Sanofi</w:t>
      </w:r>
      <w:proofErr w:type="spellEnd"/>
      <w:r>
        <w:t xml:space="preserve"> Pasteur MSD have withdrawn some batches of their vaccine due to possible under filling of the vials resulting in potential reduced potency. Patients with significant future risk of acquiring </w:t>
      </w:r>
      <w:r w:rsidR="00F6734C">
        <w:t>typhoid</w:t>
      </w:r>
      <w:r w:rsidR="002B1F44">
        <w:t xml:space="preserve"> due to extended travel</w:t>
      </w:r>
      <w:r w:rsidR="00F6734C">
        <w:t xml:space="preserve"> may wish to discuss the issue with their GP.</w:t>
      </w:r>
    </w:p>
    <w:p w:rsidR="004437F3" w:rsidRDefault="004437F3" w:rsidP="002B1F44">
      <w:pPr>
        <w:rPr>
          <w:sz w:val="22"/>
          <w:szCs w:val="22"/>
        </w:rPr>
      </w:pPr>
    </w:p>
    <w:p w:rsidR="008D3FDE" w:rsidRDefault="008D3FDE" w:rsidP="002B1F44">
      <w:pPr>
        <w:rPr>
          <w:b/>
          <w:sz w:val="22"/>
          <w:szCs w:val="22"/>
        </w:rPr>
      </w:pPr>
      <w:r w:rsidRPr="005C3BF4">
        <w:rPr>
          <w:b/>
          <w:sz w:val="22"/>
          <w:szCs w:val="22"/>
        </w:rPr>
        <w:t>5.</w:t>
      </w:r>
      <w:r>
        <w:rPr>
          <w:sz w:val="22"/>
          <w:szCs w:val="22"/>
        </w:rPr>
        <w:t xml:space="preserve"> </w:t>
      </w:r>
      <w:r w:rsidRPr="005C3BF4">
        <w:rPr>
          <w:b/>
          <w:sz w:val="22"/>
          <w:szCs w:val="22"/>
        </w:rPr>
        <w:t>C</w:t>
      </w:r>
      <w:r w:rsidR="005F53BE">
        <w:rPr>
          <w:b/>
          <w:sz w:val="22"/>
          <w:szCs w:val="22"/>
        </w:rPr>
        <w:t>LINICAL COMMISSIONING GROUP</w:t>
      </w:r>
    </w:p>
    <w:p w:rsidR="000B0A6A" w:rsidRDefault="000B0A6A" w:rsidP="002B1F44">
      <w:pPr>
        <w:rPr>
          <w:sz w:val="22"/>
          <w:szCs w:val="22"/>
        </w:rPr>
      </w:pPr>
      <w:r>
        <w:rPr>
          <w:sz w:val="22"/>
          <w:szCs w:val="22"/>
        </w:rPr>
        <w:t>5.1</w:t>
      </w:r>
      <w:r w:rsidR="00F24D7A">
        <w:rPr>
          <w:sz w:val="22"/>
          <w:szCs w:val="22"/>
        </w:rPr>
        <w:t xml:space="preserve"> </w:t>
      </w:r>
      <w:r>
        <w:rPr>
          <w:sz w:val="22"/>
          <w:szCs w:val="22"/>
        </w:rPr>
        <w:t>Draft Dudley Dementia strategy is currently well developed and will go out for a 3 month consultation.</w:t>
      </w:r>
    </w:p>
    <w:p w:rsidR="000B0A6A" w:rsidRDefault="000B0A6A" w:rsidP="002B1F44">
      <w:pPr>
        <w:rPr>
          <w:sz w:val="22"/>
          <w:szCs w:val="22"/>
        </w:rPr>
      </w:pPr>
    </w:p>
    <w:p w:rsidR="000B0A6A" w:rsidRDefault="000B0A6A" w:rsidP="002B1F44">
      <w:pPr>
        <w:rPr>
          <w:sz w:val="22"/>
          <w:szCs w:val="22"/>
        </w:rPr>
      </w:pPr>
      <w:r>
        <w:rPr>
          <w:sz w:val="22"/>
          <w:szCs w:val="22"/>
        </w:rPr>
        <w:t xml:space="preserve">Docman – Secondary </w:t>
      </w:r>
      <w:r w:rsidR="002A0979">
        <w:rPr>
          <w:sz w:val="22"/>
          <w:szCs w:val="22"/>
        </w:rPr>
        <w:t xml:space="preserve">Care </w:t>
      </w:r>
      <w:r>
        <w:rPr>
          <w:sz w:val="22"/>
          <w:szCs w:val="22"/>
        </w:rPr>
        <w:t>letters are loaded automatically into the patient’s records and a working copy available for the GP to action any management issues.</w:t>
      </w:r>
    </w:p>
    <w:p w:rsidR="00DC4FE9" w:rsidRDefault="00DC4FE9" w:rsidP="002B1F44">
      <w:pPr>
        <w:rPr>
          <w:sz w:val="22"/>
          <w:szCs w:val="22"/>
        </w:rPr>
      </w:pPr>
    </w:p>
    <w:p w:rsidR="006F4D6E" w:rsidRDefault="00DC4FE9" w:rsidP="002B1F44">
      <w:pPr>
        <w:rPr>
          <w:sz w:val="22"/>
          <w:szCs w:val="22"/>
        </w:rPr>
      </w:pPr>
      <w:r>
        <w:rPr>
          <w:sz w:val="22"/>
          <w:szCs w:val="22"/>
        </w:rPr>
        <w:t xml:space="preserve">Enhanced Services LES which transfer to the Local Authority will be funded for resident population rather registered. Concern has been expressed that there is potentially a significant financial risk for practices and </w:t>
      </w:r>
      <w:r w:rsidR="006E76A9">
        <w:rPr>
          <w:sz w:val="22"/>
          <w:szCs w:val="22"/>
        </w:rPr>
        <w:t>possible changes to the GMS contract.</w:t>
      </w:r>
      <w:r w:rsidR="002A0979">
        <w:rPr>
          <w:sz w:val="22"/>
          <w:szCs w:val="22"/>
        </w:rPr>
        <w:t xml:space="preserve"> The matter has been raised with DMBC and Public Health.</w:t>
      </w:r>
    </w:p>
    <w:p w:rsidR="009E0351" w:rsidRDefault="009E0351" w:rsidP="002B1F44">
      <w:pPr>
        <w:rPr>
          <w:sz w:val="22"/>
          <w:szCs w:val="22"/>
        </w:rPr>
      </w:pPr>
    </w:p>
    <w:p w:rsidR="008D3FDE" w:rsidRPr="00024109" w:rsidRDefault="008D3FDE" w:rsidP="002B1F44">
      <w:pPr>
        <w:rPr>
          <w:sz w:val="22"/>
          <w:szCs w:val="22"/>
        </w:rPr>
      </w:pPr>
      <w:r w:rsidRPr="005C3BF4">
        <w:rPr>
          <w:b/>
          <w:sz w:val="22"/>
          <w:szCs w:val="22"/>
        </w:rPr>
        <w:t>6</w:t>
      </w:r>
      <w:r w:rsidRPr="00FD1056">
        <w:rPr>
          <w:sz w:val="22"/>
          <w:szCs w:val="22"/>
        </w:rPr>
        <w:t xml:space="preserve">. </w:t>
      </w:r>
      <w:r w:rsidRPr="005C3BF4">
        <w:rPr>
          <w:b/>
          <w:sz w:val="22"/>
          <w:szCs w:val="22"/>
        </w:rPr>
        <w:t>CORRESPONDENCE FROM THE BMA &amp; RCGP</w:t>
      </w:r>
    </w:p>
    <w:p w:rsidR="000B11A2" w:rsidRDefault="008D3FDE" w:rsidP="002B1F44">
      <w:pPr>
        <w:rPr>
          <w:sz w:val="22"/>
          <w:szCs w:val="22"/>
        </w:rPr>
      </w:pPr>
      <w:r>
        <w:rPr>
          <w:sz w:val="22"/>
          <w:szCs w:val="22"/>
        </w:rPr>
        <w:t>6</w:t>
      </w:r>
      <w:r w:rsidRPr="00493FA3">
        <w:rPr>
          <w:sz w:val="22"/>
          <w:szCs w:val="22"/>
        </w:rPr>
        <w:t>.</w:t>
      </w:r>
      <w:r w:rsidRPr="00D67BC6">
        <w:rPr>
          <w:sz w:val="22"/>
          <w:szCs w:val="22"/>
        </w:rPr>
        <w:t>1</w:t>
      </w:r>
      <w:r>
        <w:rPr>
          <w:sz w:val="22"/>
          <w:szCs w:val="22"/>
        </w:rPr>
        <w:t xml:space="preserve"> </w:t>
      </w:r>
      <w:r w:rsidR="00CC3EBF">
        <w:rPr>
          <w:sz w:val="22"/>
          <w:szCs w:val="22"/>
        </w:rPr>
        <w:t xml:space="preserve">Negotiating News for </w:t>
      </w:r>
      <w:r w:rsidR="000B5304">
        <w:rPr>
          <w:sz w:val="22"/>
          <w:szCs w:val="22"/>
        </w:rPr>
        <w:t>7,</w:t>
      </w:r>
      <w:r w:rsidR="00A142B2">
        <w:rPr>
          <w:sz w:val="22"/>
          <w:szCs w:val="22"/>
        </w:rPr>
        <w:t xml:space="preserve"> </w:t>
      </w:r>
      <w:r w:rsidR="005E7861">
        <w:rPr>
          <w:sz w:val="22"/>
          <w:szCs w:val="22"/>
        </w:rPr>
        <w:t>13</w:t>
      </w:r>
      <w:r w:rsidR="000B5304">
        <w:rPr>
          <w:sz w:val="22"/>
          <w:szCs w:val="22"/>
        </w:rPr>
        <w:t>and 28</w:t>
      </w:r>
      <w:r w:rsidR="005E7861">
        <w:rPr>
          <w:sz w:val="22"/>
          <w:szCs w:val="22"/>
        </w:rPr>
        <w:t xml:space="preserve"> Octo</w:t>
      </w:r>
      <w:r w:rsidR="00CC3EBF">
        <w:rPr>
          <w:sz w:val="22"/>
          <w:szCs w:val="22"/>
        </w:rPr>
        <w:t>ber</w:t>
      </w:r>
      <w:r w:rsidR="001671C0">
        <w:rPr>
          <w:sz w:val="22"/>
          <w:szCs w:val="22"/>
        </w:rPr>
        <w:t xml:space="preserve"> received</w:t>
      </w:r>
      <w:r w:rsidR="00CC3EBF">
        <w:rPr>
          <w:sz w:val="22"/>
          <w:szCs w:val="22"/>
        </w:rPr>
        <w:t xml:space="preserve">, topics discussed included </w:t>
      </w:r>
      <w:r w:rsidR="005E7861">
        <w:rPr>
          <w:sz w:val="22"/>
          <w:szCs w:val="22"/>
        </w:rPr>
        <w:t>the registration of overseas visitors and the Seasonal GPs Conference.</w:t>
      </w:r>
    </w:p>
    <w:p w:rsidR="00A02021" w:rsidRDefault="00A02021" w:rsidP="002B1F44">
      <w:pPr>
        <w:rPr>
          <w:sz w:val="22"/>
          <w:szCs w:val="22"/>
        </w:rPr>
      </w:pPr>
    </w:p>
    <w:p w:rsidR="006E76A9" w:rsidRDefault="008D3FDE" w:rsidP="002B1F44">
      <w:pPr>
        <w:rPr>
          <w:sz w:val="22"/>
          <w:szCs w:val="22"/>
        </w:rPr>
      </w:pPr>
      <w:r>
        <w:rPr>
          <w:sz w:val="22"/>
          <w:szCs w:val="22"/>
        </w:rPr>
        <w:t>6.2</w:t>
      </w:r>
      <w:r w:rsidR="00C76AA0">
        <w:rPr>
          <w:sz w:val="22"/>
          <w:szCs w:val="22"/>
        </w:rPr>
        <w:t xml:space="preserve"> </w:t>
      </w:r>
      <w:r w:rsidR="004D4501">
        <w:rPr>
          <w:sz w:val="22"/>
          <w:szCs w:val="22"/>
        </w:rPr>
        <w:t>GPC</w:t>
      </w:r>
      <w:r w:rsidR="00536F41">
        <w:rPr>
          <w:sz w:val="22"/>
          <w:szCs w:val="22"/>
        </w:rPr>
        <w:t xml:space="preserve"> News – Items discussed included the LMC secretaries’ conference, Primary care incentive schemes and pertussis vaccination programme for pregnant women. </w:t>
      </w:r>
    </w:p>
    <w:p w:rsidR="00FA32F1" w:rsidRDefault="005D49A2" w:rsidP="002B1F44">
      <w:pPr>
        <w:rPr>
          <w:sz w:val="22"/>
          <w:szCs w:val="22"/>
        </w:rPr>
      </w:pPr>
      <w:r w:rsidRPr="006E76A9">
        <w:rPr>
          <w:sz w:val="22"/>
          <w:szCs w:val="22"/>
        </w:rPr>
        <w:t>See</w:t>
      </w:r>
      <w:r>
        <w:rPr>
          <w:sz w:val="22"/>
          <w:szCs w:val="22"/>
        </w:rPr>
        <w:t xml:space="preserve"> LMC website.</w:t>
      </w:r>
    </w:p>
    <w:p w:rsidR="00AA7533" w:rsidRPr="00AA7533" w:rsidRDefault="00AA7533" w:rsidP="002B1F44">
      <w:pPr>
        <w:rPr>
          <w:sz w:val="22"/>
          <w:szCs w:val="22"/>
        </w:rPr>
      </w:pPr>
    </w:p>
    <w:p w:rsidR="00C23923" w:rsidRDefault="008D3FDE" w:rsidP="002B1F44">
      <w:pPr>
        <w:rPr>
          <w:sz w:val="22"/>
          <w:szCs w:val="22"/>
        </w:rPr>
      </w:pPr>
      <w:r>
        <w:rPr>
          <w:sz w:val="22"/>
          <w:szCs w:val="22"/>
        </w:rPr>
        <w:t>6.</w:t>
      </w:r>
      <w:r w:rsidR="00225322">
        <w:rPr>
          <w:sz w:val="22"/>
          <w:szCs w:val="22"/>
        </w:rPr>
        <w:t xml:space="preserve">3 </w:t>
      </w:r>
      <w:r w:rsidR="003360F5">
        <w:rPr>
          <w:sz w:val="22"/>
          <w:szCs w:val="22"/>
        </w:rPr>
        <w:t>GMS and PMS contracts – The government is to disregard f</w:t>
      </w:r>
      <w:r w:rsidR="000D2186">
        <w:rPr>
          <w:sz w:val="22"/>
          <w:szCs w:val="22"/>
        </w:rPr>
        <w:t>ive months of negotiations and is threatening to impose significant changes to practice contracts from next year.</w:t>
      </w:r>
      <w:r w:rsidR="00855CCD">
        <w:rPr>
          <w:sz w:val="22"/>
          <w:szCs w:val="22"/>
        </w:rPr>
        <w:t xml:space="preserve">GMS </w:t>
      </w:r>
      <w:r w:rsidR="00855CCD">
        <w:rPr>
          <w:sz w:val="22"/>
          <w:szCs w:val="22"/>
        </w:rPr>
        <w:lastRenderedPageBreak/>
        <w:t xml:space="preserve">and PMS will be funded identically and </w:t>
      </w:r>
      <w:r w:rsidR="000A01CE">
        <w:rPr>
          <w:sz w:val="22"/>
          <w:szCs w:val="22"/>
        </w:rPr>
        <w:t xml:space="preserve">upper thresholds for  QOF indicators potentially will be </w:t>
      </w:r>
      <w:r w:rsidR="00855CCD">
        <w:rPr>
          <w:sz w:val="22"/>
          <w:szCs w:val="22"/>
        </w:rPr>
        <w:t xml:space="preserve"> increased.</w:t>
      </w:r>
    </w:p>
    <w:p w:rsidR="00855CCD" w:rsidRDefault="00855CCD" w:rsidP="002B1F44">
      <w:pPr>
        <w:rPr>
          <w:sz w:val="22"/>
          <w:szCs w:val="22"/>
        </w:rPr>
      </w:pPr>
    </w:p>
    <w:p w:rsidR="00855CCD" w:rsidRDefault="00855CCD" w:rsidP="002B1F44">
      <w:pPr>
        <w:rPr>
          <w:sz w:val="22"/>
          <w:szCs w:val="22"/>
        </w:rPr>
      </w:pPr>
      <w:r>
        <w:rPr>
          <w:sz w:val="22"/>
          <w:szCs w:val="22"/>
        </w:rPr>
        <w:t>The LMC debated these changes and potential implications to practice.</w:t>
      </w:r>
    </w:p>
    <w:p w:rsidR="00E12FAA" w:rsidRDefault="00E12FAA" w:rsidP="002B1F44">
      <w:pPr>
        <w:rPr>
          <w:sz w:val="22"/>
          <w:szCs w:val="22"/>
        </w:rPr>
      </w:pPr>
    </w:p>
    <w:p w:rsidR="000D2186" w:rsidRDefault="00CC0DA0" w:rsidP="002B1F44">
      <w:pPr>
        <w:rPr>
          <w:sz w:val="22"/>
          <w:szCs w:val="22"/>
        </w:rPr>
      </w:pPr>
      <w:r>
        <w:rPr>
          <w:sz w:val="22"/>
          <w:szCs w:val="22"/>
        </w:rPr>
        <w:t>6.4</w:t>
      </w:r>
      <w:r w:rsidR="003360F5">
        <w:rPr>
          <w:sz w:val="22"/>
          <w:szCs w:val="22"/>
        </w:rPr>
        <w:t xml:space="preserve"> BMA WMRC meeting </w:t>
      </w:r>
      <w:r w:rsidR="000D2186">
        <w:rPr>
          <w:sz w:val="22"/>
          <w:szCs w:val="22"/>
        </w:rPr>
        <w:t>–</w:t>
      </w:r>
      <w:r w:rsidR="003360F5">
        <w:rPr>
          <w:sz w:val="22"/>
          <w:szCs w:val="22"/>
        </w:rPr>
        <w:t xml:space="preserve"> </w:t>
      </w:r>
      <w:r w:rsidR="000D2186">
        <w:rPr>
          <w:sz w:val="22"/>
          <w:szCs w:val="22"/>
        </w:rPr>
        <w:t>This was held on 24 October 2012 with guest speaker Sir Neil McKay,</w:t>
      </w:r>
      <w:r w:rsidR="000D2186" w:rsidRPr="00B42240">
        <w:rPr>
          <w:sz w:val="22"/>
          <w:szCs w:val="22"/>
        </w:rPr>
        <w:t xml:space="preserve"> </w:t>
      </w:r>
      <w:r w:rsidR="000D2186">
        <w:rPr>
          <w:sz w:val="22"/>
          <w:szCs w:val="22"/>
        </w:rPr>
        <w:t>Chief Executive of NHS Midlands and East.</w:t>
      </w:r>
      <w:r w:rsidR="00762AE6">
        <w:rPr>
          <w:sz w:val="22"/>
          <w:szCs w:val="22"/>
        </w:rPr>
        <w:t xml:space="preserve"> Discussions included: Clinical Senates, Health and Wellbeing Boards and development of Clinical Networks and Academic Networks.</w:t>
      </w:r>
    </w:p>
    <w:p w:rsidR="00F3620D" w:rsidRDefault="00F3620D" w:rsidP="002B1F44">
      <w:pPr>
        <w:rPr>
          <w:sz w:val="22"/>
          <w:szCs w:val="22"/>
        </w:rPr>
      </w:pPr>
    </w:p>
    <w:p w:rsidR="00AE2893" w:rsidRDefault="00F3620D" w:rsidP="002B1F44">
      <w:pPr>
        <w:rPr>
          <w:sz w:val="22"/>
          <w:szCs w:val="22"/>
        </w:rPr>
      </w:pPr>
      <w:r>
        <w:rPr>
          <w:sz w:val="22"/>
          <w:szCs w:val="22"/>
        </w:rPr>
        <w:t>6.5</w:t>
      </w:r>
      <w:r w:rsidR="00EB04B5">
        <w:rPr>
          <w:sz w:val="22"/>
          <w:szCs w:val="22"/>
        </w:rPr>
        <w:t xml:space="preserve"> </w:t>
      </w:r>
      <w:r w:rsidR="000D2186">
        <w:rPr>
          <w:sz w:val="22"/>
          <w:szCs w:val="22"/>
        </w:rPr>
        <w:t xml:space="preserve">Locum handbook – The </w:t>
      </w:r>
      <w:r w:rsidR="000D2186">
        <w:rPr>
          <w:i/>
          <w:sz w:val="22"/>
          <w:szCs w:val="22"/>
        </w:rPr>
        <w:t>BMA GP Locum Handbook: the essential guide for freelance GPs</w:t>
      </w:r>
      <w:r w:rsidR="000D2186">
        <w:rPr>
          <w:sz w:val="22"/>
          <w:szCs w:val="22"/>
        </w:rPr>
        <w:t xml:space="preserve"> has been published. The handbook provides advice on setting up as a locum, starting a business and establishing a contract for services with a provider.</w:t>
      </w:r>
      <w:r w:rsidR="00AE2893">
        <w:rPr>
          <w:sz w:val="22"/>
          <w:szCs w:val="22"/>
        </w:rPr>
        <w:t xml:space="preserve"> </w:t>
      </w:r>
      <w:r w:rsidR="00AE2893" w:rsidRPr="006E76A9">
        <w:rPr>
          <w:sz w:val="22"/>
          <w:szCs w:val="22"/>
        </w:rPr>
        <w:t>See</w:t>
      </w:r>
      <w:r w:rsidR="00AE2893">
        <w:rPr>
          <w:sz w:val="22"/>
          <w:szCs w:val="22"/>
        </w:rPr>
        <w:t xml:space="preserve"> LMC website.</w:t>
      </w:r>
    </w:p>
    <w:p w:rsidR="00AE2893" w:rsidRDefault="00AE2893" w:rsidP="002B1F44">
      <w:pPr>
        <w:rPr>
          <w:sz w:val="22"/>
          <w:szCs w:val="22"/>
        </w:rPr>
      </w:pPr>
    </w:p>
    <w:p w:rsidR="00AE2893" w:rsidRDefault="00AE2893" w:rsidP="002B1F44">
      <w:pPr>
        <w:rPr>
          <w:sz w:val="22"/>
          <w:szCs w:val="22"/>
        </w:rPr>
      </w:pPr>
      <w:r>
        <w:rPr>
          <w:sz w:val="22"/>
          <w:szCs w:val="22"/>
        </w:rPr>
        <w:t>6.6 RCGP Certificate in Practitioner Health (CPH Part 1) – A day course to develop skills and improve confidence in caring for doctor patients, to be held in Birmingham on 7 March 2013.</w:t>
      </w:r>
    </w:p>
    <w:p w:rsidR="0088590F" w:rsidRDefault="0088590F" w:rsidP="002B1F44">
      <w:pPr>
        <w:rPr>
          <w:sz w:val="22"/>
          <w:szCs w:val="22"/>
        </w:rPr>
      </w:pPr>
    </w:p>
    <w:p w:rsidR="005E3FD4" w:rsidRDefault="008D3FDE" w:rsidP="002B1F44">
      <w:pPr>
        <w:rPr>
          <w:sz w:val="22"/>
          <w:szCs w:val="22"/>
        </w:rPr>
      </w:pPr>
      <w:r w:rsidRPr="005C3BF4">
        <w:rPr>
          <w:b/>
          <w:sz w:val="22"/>
          <w:szCs w:val="22"/>
        </w:rPr>
        <w:t xml:space="preserve">7. CORRESPONDENCE FROM THE GPC WEST MIDLANDS </w:t>
      </w:r>
      <w:r w:rsidRPr="005C3BF4">
        <w:rPr>
          <w:b/>
          <w:kern w:val="28"/>
          <w:sz w:val="22"/>
          <w:szCs w:val="22"/>
        </w:rPr>
        <w:t>/ BCLMC Group</w:t>
      </w:r>
      <w:r w:rsidR="00CA38A9">
        <w:rPr>
          <w:sz w:val="22"/>
          <w:szCs w:val="22"/>
        </w:rPr>
        <w:t xml:space="preserve">        </w:t>
      </w:r>
    </w:p>
    <w:p w:rsidR="00187D11" w:rsidRDefault="00CA38A9" w:rsidP="002B1F44">
      <w:pPr>
        <w:rPr>
          <w:sz w:val="22"/>
          <w:szCs w:val="22"/>
        </w:rPr>
      </w:pPr>
      <w:r>
        <w:rPr>
          <w:sz w:val="22"/>
          <w:szCs w:val="22"/>
        </w:rPr>
        <w:t xml:space="preserve">7.1 </w:t>
      </w:r>
      <w:r w:rsidR="006F65DD">
        <w:rPr>
          <w:sz w:val="22"/>
          <w:szCs w:val="22"/>
        </w:rPr>
        <w:t>Nuts and Bolts – Meeting to be held Thursday 8 November, programme to be announced.</w:t>
      </w:r>
      <w:r w:rsidR="00762AE6">
        <w:rPr>
          <w:sz w:val="22"/>
          <w:szCs w:val="22"/>
        </w:rPr>
        <w:t xml:space="preserve"> Funding is available for four to attend including payment for locum cover.</w:t>
      </w:r>
    </w:p>
    <w:p w:rsidR="00B42240" w:rsidRDefault="00B42240" w:rsidP="002B1F44">
      <w:pPr>
        <w:rPr>
          <w:sz w:val="22"/>
          <w:szCs w:val="22"/>
        </w:rPr>
      </w:pPr>
    </w:p>
    <w:p w:rsidR="008D3FDE" w:rsidRPr="00493FA3" w:rsidRDefault="004E4633" w:rsidP="002B1F44">
      <w:pPr>
        <w:rPr>
          <w:sz w:val="22"/>
          <w:szCs w:val="22"/>
        </w:rPr>
      </w:pPr>
      <w:r>
        <w:rPr>
          <w:sz w:val="22"/>
          <w:szCs w:val="22"/>
        </w:rPr>
        <w:t xml:space="preserve"> </w:t>
      </w:r>
      <w:r w:rsidR="008D3FDE" w:rsidRPr="005C3BF4">
        <w:rPr>
          <w:b/>
          <w:sz w:val="22"/>
          <w:szCs w:val="22"/>
        </w:rPr>
        <w:t>8.</w:t>
      </w:r>
      <w:r w:rsidR="008D3FDE">
        <w:rPr>
          <w:sz w:val="22"/>
          <w:szCs w:val="22"/>
        </w:rPr>
        <w:t xml:space="preserve"> </w:t>
      </w:r>
      <w:r w:rsidR="008D3FDE" w:rsidRPr="00F63AB2">
        <w:rPr>
          <w:b/>
          <w:sz w:val="22"/>
          <w:szCs w:val="22"/>
        </w:rPr>
        <w:t>CORRESPONDENCE</w:t>
      </w:r>
      <w:r w:rsidR="008D3FDE">
        <w:rPr>
          <w:sz w:val="22"/>
          <w:szCs w:val="22"/>
        </w:rPr>
        <w:t xml:space="preserve"> </w:t>
      </w:r>
      <w:r w:rsidR="008D3FDE" w:rsidRPr="00F63AB2">
        <w:rPr>
          <w:b/>
          <w:sz w:val="22"/>
          <w:szCs w:val="22"/>
        </w:rPr>
        <w:t>FROM THE PCT, HOSPITAL TRUSTS &amp; DH</w:t>
      </w:r>
    </w:p>
    <w:p w:rsidR="00D45C35" w:rsidRDefault="008D3FDE" w:rsidP="002B1F44">
      <w:pPr>
        <w:rPr>
          <w:sz w:val="22"/>
          <w:szCs w:val="22"/>
        </w:rPr>
      </w:pPr>
      <w:r>
        <w:rPr>
          <w:sz w:val="22"/>
          <w:szCs w:val="22"/>
        </w:rPr>
        <w:t>8.</w:t>
      </w:r>
      <w:r w:rsidRPr="007344E1">
        <w:rPr>
          <w:sz w:val="22"/>
          <w:szCs w:val="22"/>
        </w:rPr>
        <w:t>1</w:t>
      </w:r>
      <w:r w:rsidR="00515614" w:rsidRPr="007344E1">
        <w:rPr>
          <w:sz w:val="22"/>
          <w:szCs w:val="22"/>
        </w:rPr>
        <w:t xml:space="preserve"> </w:t>
      </w:r>
      <w:r w:rsidR="00D925EB">
        <w:rPr>
          <w:sz w:val="22"/>
          <w:szCs w:val="22"/>
        </w:rPr>
        <w:t xml:space="preserve">Pharmacy Applications </w:t>
      </w:r>
      <w:r w:rsidR="00507B7A">
        <w:rPr>
          <w:sz w:val="22"/>
          <w:szCs w:val="22"/>
        </w:rPr>
        <w:t xml:space="preserve">– </w:t>
      </w:r>
      <w:r w:rsidR="004A136B">
        <w:rPr>
          <w:sz w:val="22"/>
          <w:szCs w:val="22"/>
        </w:rPr>
        <w:t>Application from</w:t>
      </w:r>
      <w:r w:rsidR="00A27DBF">
        <w:rPr>
          <w:sz w:val="22"/>
          <w:szCs w:val="22"/>
        </w:rPr>
        <w:t xml:space="preserve"> </w:t>
      </w:r>
      <w:r w:rsidR="004A136B">
        <w:rPr>
          <w:sz w:val="22"/>
          <w:szCs w:val="22"/>
        </w:rPr>
        <w:t>Murrays Healthcare</w:t>
      </w:r>
      <w:r w:rsidR="00A27DBF">
        <w:rPr>
          <w:sz w:val="22"/>
          <w:szCs w:val="22"/>
        </w:rPr>
        <w:t xml:space="preserve"> for a minor relocation from 50/51 High Street, Stourbridge to 1 Bradley Road, Stourbridge DY8 1UZ. An Oral Heari</w:t>
      </w:r>
      <w:r w:rsidR="004A136B">
        <w:rPr>
          <w:sz w:val="22"/>
          <w:szCs w:val="22"/>
        </w:rPr>
        <w:t>ng was</w:t>
      </w:r>
      <w:r w:rsidR="006F65DD">
        <w:rPr>
          <w:sz w:val="22"/>
          <w:szCs w:val="22"/>
        </w:rPr>
        <w:t xml:space="preserve"> held on</w:t>
      </w:r>
      <w:r w:rsidR="006F65DD" w:rsidRPr="006F65DD">
        <w:rPr>
          <w:sz w:val="22"/>
          <w:szCs w:val="22"/>
        </w:rPr>
        <w:t xml:space="preserve"> </w:t>
      </w:r>
      <w:r w:rsidR="004A136B">
        <w:rPr>
          <w:sz w:val="22"/>
          <w:szCs w:val="22"/>
        </w:rPr>
        <w:t>Wednesday 31 October</w:t>
      </w:r>
      <w:r w:rsidR="004A682F">
        <w:rPr>
          <w:sz w:val="22"/>
          <w:szCs w:val="22"/>
        </w:rPr>
        <w:t>.</w:t>
      </w:r>
    </w:p>
    <w:p w:rsidR="004A136B" w:rsidRDefault="004A136B" w:rsidP="002B1F44">
      <w:pPr>
        <w:rPr>
          <w:sz w:val="22"/>
          <w:szCs w:val="22"/>
        </w:rPr>
      </w:pPr>
    </w:p>
    <w:p w:rsidR="004A136B" w:rsidRDefault="004A682F" w:rsidP="002B1F44">
      <w:pPr>
        <w:rPr>
          <w:sz w:val="22"/>
          <w:szCs w:val="22"/>
        </w:rPr>
      </w:pPr>
      <w:r>
        <w:rPr>
          <w:sz w:val="22"/>
          <w:szCs w:val="22"/>
        </w:rPr>
        <w:t>8.2</w:t>
      </w:r>
      <w:r w:rsidR="004A136B">
        <w:rPr>
          <w:sz w:val="22"/>
          <w:szCs w:val="22"/>
        </w:rPr>
        <w:t xml:space="preserve"> </w:t>
      </w:r>
      <w:proofErr w:type="spellStart"/>
      <w:r w:rsidR="004A136B">
        <w:rPr>
          <w:sz w:val="22"/>
          <w:szCs w:val="22"/>
        </w:rPr>
        <w:t>Alfentanil</w:t>
      </w:r>
      <w:proofErr w:type="spellEnd"/>
      <w:r w:rsidR="004A136B">
        <w:rPr>
          <w:sz w:val="22"/>
          <w:szCs w:val="22"/>
        </w:rPr>
        <w:t xml:space="preserve"> – The Prescribing and Medicines Management Team has revised the advice regarding the use of this </w:t>
      </w:r>
      <w:proofErr w:type="spellStart"/>
      <w:r w:rsidR="004A136B">
        <w:rPr>
          <w:sz w:val="22"/>
          <w:szCs w:val="22"/>
        </w:rPr>
        <w:t>opioid</w:t>
      </w:r>
      <w:proofErr w:type="spellEnd"/>
      <w:r w:rsidR="004A136B">
        <w:rPr>
          <w:sz w:val="22"/>
          <w:szCs w:val="22"/>
        </w:rPr>
        <w:t xml:space="preserve"> analgesic used in syringe drivers in palliative care.</w:t>
      </w:r>
    </w:p>
    <w:p w:rsidR="001D4956" w:rsidRDefault="001D4956" w:rsidP="002B1F44">
      <w:pPr>
        <w:rPr>
          <w:sz w:val="22"/>
          <w:szCs w:val="22"/>
        </w:rPr>
      </w:pPr>
    </w:p>
    <w:p w:rsidR="001D4956" w:rsidRDefault="004A682F" w:rsidP="002B1F44">
      <w:pPr>
        <w:rPr>
          <w:sz w:val="22"/>
          <w:szCs w:val="22"/>
        </w:rPr>
      </w:pPr>
      <w:r>
        <w:rPr>
          <w:sz w:val="22"/>
          <w:szCs w:val="22"/>
        </w:rPr>
        <w:t>8.3</w:t>
      </w:r>
      <w:r w:rsidR="001D4956">
        <w:rPr>
          <w:sz w:val="22"/>
          <w:szCs w:val="22"/>
        </w:rPr>
        <w:t xml:space="preserve"> GMS and PMS contracts –</w:t>
      </w:r>
      <w:r w:rsidR="00535366">
        <w:rPr>
          <w:sz w:val="22"/>
          <w:szCs w:val="22"/>
        </w:rPr>
        <w:t xml:space="preserve"> </w:t>
      </w:r>
      <w:r w:rsidR="00863394">
        <w:rPr>
          <w:sz w:val="22"/>
          <w:szCs w:val="22"/>
        </w:rPr>
        <w:t>Letter from Dame Barbara Hakin , National Managing Director of Commissioning Development now on LMC website.</w:t>
      </w:r>
    </w:p>
    <w:p w:rsidR="001D4956" w:rsidRDefault="001D4956" w:rsidP="002B1F44">
      <w:pPr>
        <w:rPr>
          <w:sz w:val="22"/>
          <w:szCs w:val="22"/>
        </w:rPr>
      </w:pPr>
    </w:p>
    <w:p w:rsidR="001D4956" w:rsidRDefault="004A682F" w:rsidP="002B1F44">
      <w:pPr>
        <w:rPr>
          <w:sz w:val="22"/>
          <w:szCs w:val="22"/>
        </w:rPr>
      </w:pPr>
      <w:r>
        <w:rPr>
          <w:sz w:val="22"/>
          <w:szCs w:val="22"/>
        </w:rPr>
        <w:t>8.4</w:t>
      </w:r>
      <w:r w:rsidR="001D4956">
        <w:rPr>
          <w:sz w:val="22"/>
          <w:szCs w:val="22"/>
        </w:rPr>
        <w:t xml:space="preserve"> HPV Vaccination – A reminder has been circulated </w:t>
      </w:r>
      <w:r w:rsidR="004C5545">
        <w:rPr>
          <w:sz w:val="22"/>
          <w:szCs w:val="22"/>
        </w:rPr>
        <w:t>that eligible girls in Dudley are vaccinated via the School Health Nursing Team and that GP Practices are not funded to provide this service.</w:t>
      </w:r>
    </w:p>
    <w:p w:rsidR="00710165" w:rsidRDefault="00710165" w:rsidP="002B1F44">
      <w:pPr>
        <w:rPr>
          <w:sz w:val="22"/>
          <w:szCs w:val="22"/>
        </w:rPr>
      </w:pPr>
    </w:p>
    <w:p w:rsidR="008D3FDE" w:rsidRDefault="008D3FDE" w:rsidP="002B1F44">
      <w:pPr>
        <w:rPr>
          <w:sz w:val="22"/>
          <w:szCs w:val="22"/>
        </w:rPr>
      </w:pPr>
      <w:r w:rsidRPr="005C3BF4">
        <w:rPr>
          <w:b/>
          <w:sz w:val="22"/>
          <w:szCs w:val="22"/>
        </w:rPr>
        <w:t>9.</w:t>
      </w:r>
      <w:r>
        <w:rPr>
          <w:sz w:val="22"/>
          <w:szCs w:val="22"/>
        </w:rPr>
        <w:t xml:space="preserve"> </w:t>
      </w:r>
      <w:r w:rsidRPr="00F63AB2">
        <w:rPr>
          <w:b/>
          <w:sz w:val="22"/>
          <w:szCs w:val="22"/>
        </w:rPr>
        <w:t>MISCELLANEOUS</w:t>
      </w:r>
    </w:p>
    <w:p w:rsidR="00151258" w:rsidRDefault="00140163" w:rsidP="002B1F44">
      <w:pPr>
        <w:rPr>
          <w:sz w:val="22"/>
          <w:szCs w:val="22"/>
        </w:rPr>
      </w:pPr>
      <w:r w:rsidRPr="00140163">
        <w:rPr>
          <w:sz w:val="22"/>
          <w:szCs w:val="22"/>
        </w:rPr>
        <w:t xml:space="preserve">9.1 </w:t>
      </w:r>
      <w:r w:rsidR="006F65DD">
        <w:rPr>
          <w:sz w:val="22"/>
          <w:szCs w:val="22"/>
        </w:rPr>
        <w:t>Walsall LMC News for September</w:t>
      </w:r>
      <w:r w:rsidR="0027526D">
        <w:rPr>
          <w:sz w:val="22"/>
          <w:szCs w:val="22"/>
        </w:rPr>
        <w:t xml:space="preserve"> 2012 received</w:t>
      </w:r>
    </w:p>
    <w:p w:rsidR="00710165" w:rsidRDefault="00710165" w:rsidP="002B1F44">
      <w:pPr>
        <w:rPr>
          <w:sz w:val="22"/>
          <w:szCs w:val="22"/>
        </w:rPr>
      </w:pPr>
    </w:p>
    <w:p w:rsidR="0008053A" w:rsidRDefault="00151258" w:rsidP="002B1F44">
      <w:pPr>
        <w:rPr>
          <w:sz w:val="22"/>
          <w:szCs w:val="22"/>
        </w:rPr>
      </w:pPr>
      <w:r>
        <w:rPr>
          <w:sz w:val="22"/>
          <w:szCs w:val="22"/>
        </w:rPr>
        <w:t>9.2</w:t>
      </w:r>
      <w:r w:rsidR="00191D8A">
        <w:rPr>
          <w:sz w:val="22"/>
          <w:szCs w:val="22"/>
        </w:rPr>
        <w:t xml:space="preserve"> </w:t>
      </w:r>
      <w:r w:rsidR="000A7A78">
        <w:rPr>
          <w:sz w:val="22"/>
          <w:szCs w:val="22"/>
        </w:rPr>
        <w:t xml:space="preserve">MTRAC – </w:t>
      </w:r>
      <w:proofErr w:type="spellStart"/>
      <w:r w:rsidR="000A7A78">
        <w:rPr>
          <w:sz w:val="22"/>
          <w:szCs w:val="22"/>
        </w:rPr>
        <w:t>Flutiform</w:t>
      </w:r>
      <w:proofErr w:type="spellEnd"/>
      <w:r w:rsidR="000A7A78">
        <w:rPr>
          <w:sz w:val="22"/>
          <w:szCs w:val="22"/>
        </w:rPr>
        <w:t xml:space="preserve"> (</w:t>
      </w:r>
      <w:proofErr w:type="spellStart"/>
      <w:r w:rsidR="000A7A78">
        <w:rPr>
          <w:sz w:val="22"/>
          <w:szCs w:val="22"/>
        </w:rPr>
        <w:t>fluticasone</w:t>
      </w:r>
      <w:proofErr w:type="spellEnd"/>
      <w:r w:rsidR="000A7A78">
        <w:rPr>
          <w:sz w:val="22"/>
          <w:szCs w:val="22"/>
        </w:rPr>
        <w:t>/</w:t>
      </w:r>
      <w:proofErr w:type="spellStart"/>
      <w:r w:rsidR="000A7A78">
        <w:rPr>
          <w:sz w:val="22"/>
          <w:szCs w:val="22"/>
        </w:rPr>
        <w:t>formoterol</w:t>
      </w:r>
      <w:proofErr w:type="spellEnd"/>
      <w:r w:rsidR="000A7A78">
        <w:rPr>
          <w:sz w:val="22"/>
          <w:szCs w:val="22"/>
        </w:rPr>
        <w:t xml:space="preserve">) combination inhaler was found to be of similar efficacy to a </w:t>
      </w:r>
      <w:proofErr w:type="spellStart"/>
      <w:r w:rsidR="000A7A78">
        <w:rPr>
          <w:sz w:val="22"/>
          <w:szCs w:val="22"/>
        </w:rPr>
        <w:t>fluticasone</w:t>
      </w:r>
      <w:proofErr w:type="spellEnd"/>
      <w:r w:rsidR="000A7A78">
        <w:rPr>
          <w:sz w:val="22"/>
          <w:szCs w:val="22"/>
        </w:rPr>
        <w:t>/</w:t>
      </w:r>
      <w:proofErr w:type="spellStart"/>
      <w:r w:rsidR="000A7A78">
        <w:rPr>
          <w:sz w:val="22"/>
          <w:szCs w:val="22"/>
        </w:rPr>
        <w:t>salmeterol</w:t>
      </w:r>
      <w:proofErr w:type="spellEnd"/>
      <w:r w:rsidR="000A7A78">
        <w:rPr>
          <w:sz w:val="22"/>
          <w:szCs w:val="22"/>
        </w:rPr>
        <w:t xml:space="preserve"> inhaler in a 12 week trial. Therefore,</w:t>
      </w:r>
      <w:r w:rsidR="009D7C60">
        <w:rPr>
          <w:sz w:val="22"/>
          <w:szCs w:val="22"/>
        </w:rPr>
        <w:t xml:space="preserve"> </w:t>
      </w:r>
      <w:proofErr w:type="spellStart"/>
      <w:r w:rsidR="009D7C60">
        <w:rPr>
          <w:sz w:val="22"/>
          <w:szCs w:val="22"/>
        </w:rPr>
        <w:t>Flutiform</w:t>
      </w:r>
      <w:proofErr w:type="spellEnd"/>
      <w:r w:rsidR="009D7C60">
        <w:rPr>
          <w:sz w:val="22"/>
          <w:szCs w:val="22"/>
        </w:rPr>
        <w:t xml:space="preserve"> has been considered </w:t>
      </w:r>
      <w:r w:rsidR="000A7A78">
        <w:rPr>
          <w:sz w:val="22"/>
          <w:szCs w:val="22"/>
        </w:rPr>
        <w:t>a suitable product to commission in primary care.</w:t>
      </w:r>
    </w:p>
    <w:p w:rsidR="009D7C60" w:rsidRDefault="009D7C60" w:rsidP="002B1F44">
      <w:pPr>
        <w:rPr>
          <w:sz w:val="22"/>
          <w:szCs w:val="22"/>
        </w:rPr>
      </w:pPr>
    </w:p>
    <w:p w:rsidR="009D7C60" w:rsidRDefault="009D7C60" w:rsidP="002B1F44">
      <w:pPr>
        <w:rPr>
          <w:sz w:val="22"/>
          <w:szCs w:val="22"/>
        </w:rPr>
      </w:pPr>
      <w:r>
        <w:rPr>
          <w:sz w:val="22"/>
          <w:szCs w:val="22"/>
        </w:rPr>
        <w:t xml:space="preserve"> </w:t>
      </w:r>
      <w:proofErr w:type="spellStart"/>
      <w:r>
        <w:rPr>
          <w:sz w:val="22"/>
          <w:szCs w:val="22"/>
        </w:rPr>
        <w:t>Rivaroxaban</w:t>
      </w:r>
      <w:proofErr w:type="spellEnd"/>
      <w:r>
        <w:rPr>
          <w:sz w:val="22"/>
          <w:szCs w:val="22"/>
        </w:rPr>
        <w:t xml:space="preserve"> for the treatment and prevention of DVT has been considered suitable for restricted prescribing under defined </w:t>
      </w:r>
      <w:r w:rsidR="008C4AD8">
        <w:rPr>
          <w:sz w:val="22"/>
          <w:szCs w:val="22"/>
        </w:rPr>
        <w:t>conditions, which</w:t>
      </w:r>
      <w:r>
        <w:rPr>
          <w:sz w:val="22"/>
          <w:szCs w:val="22"/>
        </w:rPr>
        <w:t xml:space="preserve"> is following advice from a specialist, practitioner with a special interest in anticoagulation or primary care </w:t>
      </w:r>
      <w:proofErr w:type="spellStart"/>
      <w:r>
        <w:rPr>
          <w:sz w:val="22"/>
          <w:szCs w:val="22"/>
        </w:rPr>
        <w:t>thromboembolic</w:t>
      </w:r>
      <w:proofErr w:type="spellEnd"/>
      <w:r>
        <w:rPr>
          <w:sz w:val="22"/>
          <w:szCs w:val="22"/>
        </w:rPr>
        <w:t xml:space="preserve"> service.</w:t>
      </w:r>
    </w:p>
    <w:p w:rsidR="00863394" w:rsidRDefault="00863394" w:rsidP="002B1F44">
      <w:pPr>
        <w:rPr>
          <w:sz w:val="22"/>
          <w:szCs w:val="22"/>
        </w:rPr>
      </w:pPr>
    </w:p>
    <w:p w:rsidR="00863394" w:rsidRDefault="00863394" w:rsidP="002B1F44">
      <w:pPr>
        <w:rPr>
          <w:sz w:val="22"/>
          <w:szCs w:val="22"/>
        </w:rPr>
      </w:pPr>
      <w:r>
        <w:rPr>
          <w:b/>
          <w:sz w:val="22"/>
          <w:szCs w:val="22"/>
        </w:rPr>
        <w:t>10. AOB</w:t>
      </w:r>
    </w:p>
    <w:p w:rsidR="00863394" w:rsidRDefault="00863394" w:rsidP="002B1F44">
      <w:pPr>
        <w:rPr>
          <w:sz w:val="22"/>
          <w:szCs w:val="22"/>
        </w:rPr>
      </w:pPr>
      <w:r>
        <w:rPr>
          <w:sz w:val="22"/>
          <w:szCs w:val="22"/>
        </w:rPr>
        <w:t>10.1</w:t>
      </w:r>
      <w:r w:rsidR="00E64279">
        <w:rPr>
          <w:sz w:val="22"/>
          <w:szCs w:val="22"/>
        </w:rPr>
        <w:t xml:space="preserve">Toolkit for revalidation – The RCGP toolkit has been recommended </w:t>
      </w:r>
      <w:r w:rsidR="002A0979">
        <w:rPr>
          <w:sz w:val="22"/>
          <w:szCs w:val="22"/>
        </w:rPr>
        <w:t>for the purpose of revalidation by the PCT Cluster.</w:t>
      </w:r>
      <w:r w:rsidR="00E64279">
        <w:rPr>
          <w:sz w:val="22"/>
          <w:szCs w:val="22"/>
        </w:rPr>
        <w:t xml:space="preserve"> However, this may not offer the same value for money as other</w:t>
      </w:r>
      <w:r w:rsidR="002A0979">
        <w:rPr>
          <w:sz w:val="22"/>
          <w:szCs w:val="22"/>
        </w:rPr>
        <w:t xml:space="preserve"> toolkits. Dr Suleman raised the issue the high cost of RCGP toolkit for part year needs – there is no part year discount available. A</w:t>
      </w:r>
      <w:r w:rsidR="0077546B">
        <w:rPr>
          <w:sz w:val="22"/>
          <w:szCs w:val="22"/>
        </w:rPr>
        <w:t>lthough</w:t>
      </w:r>
      <w:r w:rsidR="00E64279">
        <w:rPr>
          <w:sz w:val="22"/>
          <w:szCs w:val="22"/>
        </w:rPr>
        <w:t xml:space="preserve"> currently it is free to </w:t>
      </w:r>
      <w:r w:rsidR="0077546B">
        <w:rPr>
          <w:sz w:val="22"/>
          <w:szCs w:val="22"/>
        </w:rPr>
        <w:t>RCGP members, it may not be free in the future. Dr Blackman confirmed although an electronic version should be used that there is nothing in the contract stating which system should be used.</w:t>
      </w:r>
      <w:r w:rsidR="001B3F19">
        <w:rPr>
          <w:sz w:val="22"/>
          <w:szCs w:val="22"/>
        </w:rPr>
        <w:t xml:space="preserve"> The LMC supports the freedom of GPs to choose their toolkit.</w:t>
      </w:r>
    </w:p>
    <w:p w:rsidR="0077546B" w:rsidRDefault="0077546B" w:rsidP="002B1F44">
      <w:pPr>
        <w:rPr>
          <w:sz w:val="22"/>
          <w:szCs w:val="22"/>
        </w:rPr>
      </w:pPr>
    </w:p>
    <w:p w:rsidR="0077546B" w:rsidRPr="00863394" w:rsidRDefault="0077546B" w:rsidP="002B1F44">
      <w:pPr>
        <w:rPr>
          <w:sz w:val="22"/>
          <w:szCs w:val="22"/>
        </w:rPr>
      </w:pPr>
      <w:r>
        <w:rPr>
          <w:sz w:val="22"/>
          <w:szCs w:val="22"/>
        </w:rPr>
        <w:t>10.2 Dr Saroufeem to contact Dr Jas Rathore regarding development of her practice pre</w:t>
      </w:r>
      <w:r w:rsidR="001B3F19">
        <w:rPr>
          <w:sz w:val="22"/>
          <w:szCs w:val="22"/>
        </w:rPr>
        <w:t xml:space="preserve">mises and progress on premises development funding by the NCB/CCG. </w:t>
      </w:r>
      <w:r>
        <w:rPr>
          <w:sz w:val="22"/>
          <w:szCs w:val="22"/>
        </w:rPr>
        <w:t xml:space="preserve"> </w:t>
      </w:r>
    </w:p>
    <w:p w:rsidR="000A7A78" w:rsidRDefault="000A7A78" w:rsidP="002B1F44">
      <w:pPr>
        <w:rPr>
          <w:sz w:val="22"/>
          <w:szCs w:val="22"/>
        </w:rPr>
      </w:pPr>
    </w:p>
    <w:p w:rsidR="00F94E3F" w:rsidRDefault="00F94E3F" w:rsidP="002B1F44">
      <w:pPr>
        <w:rPr>
          <w:sz w:val="22"/>
          <w:szCs w:val="22"/>
        </w:rPr>
      </w:pPr>
    </w:p>
    <w:p w:rsidR="008D3FDE" w:rsidRPr="00AA6198" w:rsidRDefault="008D3FDE" w:rsidP="002B1F44">
      <w:pPr>
        <w:rPr>
          <w:sz w:val="22"/>
          <w:szCs w:val="22"/>
        </w:rPr>
      </w:pPr>
      <w:r w:rsidRPr="00AA6198">
        <w:rPr>
          <w:sz w:val="22"/>
          <w:szCs w:val="22"/>
        </w:rPr>
        <w:t>NEXT MEETING</w:t>
      </w:r>
      <w:r w:rsidR="00113F32">
        <w:rPr>
          <w:sz w:val="22"/>
          <w:szCs w:val="22"/>
        </w:rPr>
        <w:t>: Friday</w:t>
      </w:r>
      <w:r w:rsidR="00BA26EE">
        <w:rPr>
          <w:sz w:val="22"/>
          <w:szCs w:val="22"/>
        </w:rPr>
        <w:t xml:space="preserve"> 7 Dec</w:t>
      </w:r>
      <w:r w:rsidR="00113F32">
        <w:rPr>
          <w:sz w:val="22"/>
          <w:szCs w:val="22"/>
        </w:rPr>
        <w:t>ember</w:t>
      </w:r>
      <w:r w:rsidR="00191D8A">
        <w:rPr>
          <w:sz w:val="22"/>
          <w:szCs w:val="22"/>
        </w:rPr>
        <w:t xml:space="preserve"> </w:t>
      </w:r>
      <w:r w:rsidR="00191D8A" w:rsidRPr="00AA6198">
        <w:rPr>
          <w:sz w:val="22"/>
          <w:szCs w:val="22"/>
        </w:rPr>
        <w:t>2012</w:t>
      </w:r>
      <w:r w:rsidRPr="00AA6198">
        <w:rPr>
          <w:sz w:val="22"/>
          <w:szCs w:val="22"/>
        </w:rPr>
        <w:t>, 12:45pm at Atlantic House, Dudley Rd, Lye, DY9 8EL.</w:t>
      </w:r>
    </w:p>
    <w:p w:rsidR="003E3CF7" w:rsidRPr="00AA6198" w:rsidRDefault="003E3CF7" w:rsidP="002B1F44">
      <w:pPr>
        <w:rPr>
          <w:sz w:val="22"/>
          <w:szCs w:val="22"/>
        </w:rPr>
      </w:pPr>
    </w:p>
    <w:p w:rsidR="008D3FDE" w:rsidRPr="00AA6198" w:rsidRDefault="008D3FDE" w:rsidP="002B1F44">
      <w:pPr>
        <w:rPr>
          <w:kern w:val="28"/>
          <w:sz w:val="22"/>
          <w:szCs w:val="22"/>
        </w:rPr>
      </w:pPr>
      <w:r w:rsidRPr="00AA6198">
        <w:rPr>
          <w:sz w:val="22"/>
          <w:szCs w:val="22"/>
        </w:rPr>
        <w:t>Lunch will be provided.</w:t>
      </w:r>
    </w:p>
    <w:p w:rsidR="008D3FDE" w:rsidRPr="00AA6198" w:rsidRDefault="008D3FDE" w:rsidP="002B1F44">
      <w:pPr>
        <w:rPr>
          <w:sz w:val="22"/>
          <w:szCs w:val="22"/>
        </w:rPr>
      </w:pPr>
    </w:p>
    <w:p w:rsidR="008D3FDE" w:rsidRPr="00AA6198" w:rsidRDefault="008D3FDE" w:rsidP="002B1F44">
      <w:pPr>
        <w:rPr>
          <w:sz w:val="22"/>
          <w:szCs w:val="22"/>
        </w:rPr>
      </w:pPr>
    </w:p>
    <w:p w:rsidR="008D3FDE" w:rsidRPr="00CD52EE" w:rsidRDefault="008D3FDE" w:rsidP="002B1F44">
      <w:pPr>
        <w:rPr>
          <w:sz w:val="18"/>
          <w:szCs w:val="18"/>
        </w:rPr>
      </w:pPr>
    </w:p>
    <w:p w:rsidR="008D3FDE" w:rsidRPr="00CD52EE" w:rsidRDefault="008D3FDE" w:rsidP="002B1F44">
      <w:pPr>
        <w:rPr>
          <w:sz w:val="18"/>
          <w:szCs w:val="18"/>
        </w:rPr>
      </w:pPr>
    </w:p>
    <w:p w:rsidR="008D3FDE" w:rsidRDefault="008D3FDE" w:rsidP="002B1F44"/>
    <w:p w:rsidR="008D3FDE" w:rsidRDefault="008D3FDE" w:rsidP="002B1F44"/>
    <w:p w:rsidR="00D67877" w:rsidRDefault="00D67877" w:rsidP="002B1F44"/>
    <w:sectPr w:rsidR="00D67877" w:rsidSect="009E2B7C">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594" w:rsidRDefault="00887594" w:rsidP="009E2B7C">
      <w:r>
        <w:separator/>
      </w:r>
    </w:p>
  </w:endnote>
  <w:endnote w:type="continuationSeparator" w:id="0">
    <w:p w:rsidR="00887594" w:rsidRDefault="00887594" w:rsidP="009E2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altName w:val="Lucida Sans Unicode"/>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1F" w:rsidRDefault="000E6835" w:rsidP="0037735E">
    <w:pPr>
      <w:pStyle w:val="Footer"/>
      <w:framePr w:wrap="around" w:vAnchor="text" w:hAnchor="margin" w:xAlign="center" w:y="1"/>
      <w:rPr>
        <w:rStyle w:val="PageNumber"/>
      </w:rPr>
    </w:pPr>
    <w:r>
      <w:rPr>
        <w:rStyle w:val="PageNumber"/>
      </w:rPr>
      <w:fldChar w:fldCharType="begin"/>
    </w:r>
    <w:r w:rsidR="00494E7F">
      <w:rPr>
        <w:rStyle w:val="PageNumber"/>
      </w:rPr>
      <w:instrText xml:space="preserve">PAGE  </w:instrText>
    </w:r>
    <w:r>
      <w:rPr>
        <w:rStyle w:val="PageNumber"/>
      </w:rPr>
      <w:fldChar w:fldCharType="end"/>
    </w:r>
  </w:p>
  <w:p w:rsidR="00056D1F" w:rsidRDefault="008875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1F" w:rsidRDefault="000E6835" w:rsidP="0037735E">
    <w:pPr>
      <w:pStyle w:val="Footer"/>
      <w:framePr w:wrap="around" w:vAnchor="text" w:hAnchor="margin" w:xAlign="center" w:y="1"/>
      <w:rPr>
        <w:rStyle w:val="PageNumber"/>
      </w:rPr>
    </w:pPr>
    <w:r>
      <w:rPr>
        <w:rStyle w:val="PageNumber"/>
      </w:rPr>
      <w:fldChar w:fldCharType="begin"/>
    </w:r>
    <w:r w:rsidR="00494E7F">
      <w:rPr>
        <w:rStyle w:val="PageNumber"/>
      </w:rPr>
      <w:instrText xml:space="preserve">PAGE  </w:instrText>
    </w:r>
    <w:r>
      <w:rPr>
        <w:rStyle w:val="PageNumber"/>
      </w:rPr>
      <w:fldChar w:fldCharType="separate"/>
    </w:r>
    <w:r w:rsidR="000C16C2">
      <w:rPr>
        <w:rStyle w:val="PageNumber"/>
        <w:noProof/>
      </w:rPr>
      <w:t>4</w:t>
    </w:r>
    <w:r>
      <w:rPr>
        <w:rStyle w:val="PageNumber"/>
      </w:rPr>
      <w:fldChar w:fldCharType="end"/>
    </w:r>
  </w:p>
  <w:p w:rsidR="00056D1F" w:rsidRDefault="008875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594" w:rsidRDefault="00887594" w:rsidP="009E2B7C">
      <w:r>
        <w:separator/>
      </w:r>
    </w:p>
  </w:footnote>
  <w:footnote w:type="continuationSeparator" w:id="0">
    <w:p w:rsidR="00887594" w:rsidRDefault="00887594" w:rsidP="009E2B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1117AD"/>
    <w:multiLevelType w:val="hybridMultilevel"/>
    <w:tmpl w:val="8ECE1C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7405D9C"/>
    <w:multiLevelType w:val="hybridMultilevel"/>
    <w:tmpl w:val="3BB88C46"/>
    <w:lvl w:ilvl="0" w:tplc="0809000F">
      <w:start w:val="1"/>
      <w:numFmt w:val="decimal"/>
      <w:lvlText w:val="%1."/>
      <w:lvlJc w:val="left"/>
      <w:pPr>
        <w:tabs>
          <w:tab w:val="num" w:pos="720"/>
        </w:tabs>
        <w:ind w:left="720" w:hanging="360"/>
      </w:pPr>
    </w:lvl>
    <w:lvl w:ilvl="1" w:tplc="8596643E">
      <w:start w:val="1"/>
      <w:numFmt w:val="bullet"/>
      <w:lvlText w:val=""/>
      <w:lvlJc w:val="left"/>
      <w:pPr>
        <w:tabs>
          <w:tab w:val="num" w:pos="1704"/>
        </w:tabs>
        <w:ind w:left="1800" w:hanging="720"/>
      </w:pPr>
      <w:rPr>
        <w:rFonts w:ascii="Symbol" w:hAnsi="Symbol" w:hint="default"/>
        <w:b/>
        <w:i w:val="0"/>
        <w:color w:val="auto"/>
        <w:sz w:val="48"/>
        <w:szCs w:val="48"/>
        <w:effect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D3FDE"/>
    <w:rsid w:val="000012FE"/>
    <w:rsid w:val="0000272F"/>
    <w:rsid w:val="000042A9"/>
    <w:rsid w:val="00012480"/>
    <w:rsid w:val="00016558"/>
    <w:rsid w:val="00017A3C"/>
    <w:rsid w:val="00022E8C"/>
    <w:rsid w:val="00022EE3"/>
    <w:rsid w:val="00024109"/>
    <w:rsid w:val="000266DE"/>
    <w:rsid w:val="000329CD"/>
    <w:rsid w:val="000333AC"/>
    <w:rsid w:val="000336F1"/>
    <w:rsid w:val="00034889"/>
    <w:rsid w:val="00035F94"/>
    <w:rsid w:val="00041A18"/>
    <w:rsid w:val="00041D23"/>
    <w:rsid w:val="000436ED"/>
    <w:rsid w:val="000443E0"/>
    <w:rsid w:val="00044C77"/>
    <w:rsid w:val="00047EBA"/>
    <w:rsid w:val="00056BF4"/>
    <w:rsid w:val="00056DF0"/>
    <w:rsid w:val="00062C62"/>
    <w:rsid w:val="00064582"/>
    <w:rsid w:val="00065F57"/>
    <w:rsid w:val="00067C7A"/>
    <w:rsid w:val="00071373"/>
    <w:rsid w:val="00074E74"/>
    <w:rsid w:val="000764A1"/>
    <w:rsid w:val="000766CC"/>
    <w:rsid w:val="0008053A"/>
    <w:rsid w:val="000811CC"/>
    <w:rsid w:val="00081B7B"/>
    <w:rsid w:val="0009071E"/>
    <w:rsid w:val="000953C9"/>
    <w:rsid w:val="00096FBE"/>
    <w:rsid w:val="000974F9"/>
    <w:rsid w:val="000A01CE"/>
    <w:rsid w:val="000A0680"/>
    <w:rsid w:val="000A1D88"/>
    <w:rsid w:val="000A1ED8"/>
    <w:rsid w:val="000A1FB2"/>
    <w:rsid w:val="000A25D9"/>
    <w:rsid w:val="000A5B73"/>
    <w:rsid w:val="000A6F9D"/>
    <w:rsid w:val="000A7A78"/>
    <w:rsid w:val="000B01B7"/>
    <w:rsid w:val="000B0A6A"/>
    <w:rsid w:val="000B11A2"/>
    <w:rsid w:val="000B1806"/>
    <w:rsid w:val="000B20A6"/>
    <w:rsid w:val="000B30E9"/>
    <w:rsid w:val="000B5304"/>
    <w:rsid w:val="000C0641"/>
    <w:rsid w:val="000C0B0D"/>
    <w:rsid w:val="000C16C2"/>
    <w:rsid w:val="000C62A1"/>
    <w:rsid w:val="000D04C0"/>
    <w:rsid w:val="000D2186"/>
    <w:rsid w:val="000D4841"/>
    <w:rsid w:val="000D5322"/>
    <w:rsid w:val="000D7420"/>
    <w:rsid w:val="000E386B"/>
    <w:rsid w:val="000E6835"/>
    <w:rsid w:val="000E736D"/>
    <w:rsid w:val="000F09E1"/>
    <w:rsid w:val="000F1503"/>
    <w:rsid w:val="000F20D3"/>
    <w:rsid w:val="000F24D9"/>
    <w:rsid w:val="000F3E2A"/>
    <w:rsid w:val="000F47A1"/>
    <w:rsid w:val="000F6E07"/>
    <w:rsid w:val="00100AE6"/>
    <w:rsid w:val="00100DF9"/>
    <w:rsid w:val="001030C2"/>
    <w:rsid w:val="001077FB"/>
    <w:rsid w:val="00107955"/>
    <w:rsid w:val="00107C33"/>
    <w:rsid w:val="0011297D"/>
    <w:rsid w:val="00113F32"/>
    <w:rsid w:val="0012221A"/>
    <w:rsid w:val="00122621"/>
    <w:rsid w:val="001256E1"/>
    <w:rsid w:val="00132005"/>
    <w:rsid w:val="00132F17"/>
    <w:rsid w:val="00140163"/>
    <w:rsid w:val="00142E64"/>
    <w:rsid w:val="00143280"/>
    <w:rsid w:val="00143B10"/>
    <w:rsid w:val="001453C5"/>
    <w:rsid w:val="00147686"/>
    <w:rsid w:val="00151258"/>
    <w:rsid w:val="00153D11"/>
    <w:rsid w:val="00153F5C"/>
    <w:rsid w:val="0015654F"/>
    <w:rsid w:val="00156B11"/>
    <w:rsid w:val="00157368"/>
    <w:rsid w:val="001608B4"/>
    <w:rsid w:val="00161EB9"/>
    <w:rsid w:val="00162B82"/>
    <w:rsid w:val="00163D63"/>
    <w:rsid w:val="001652DD"/>
    <w:rsid w:val="001671C0"/>
    <w:rsid w:val="001679C5"/>
    <w:rsid w:val="00170524"/>
    <w:rsid w:val="00170897"/>
    <w:rsid w:val="00170B30"/>
    <w:rsid w:val="00172E00"/>
    <w:rsid w:val="0017354C"/>
    <w:rsid w:val="00174A9E"/>
    <w:rsid w:val="00177CE6"/>
    <w:rsid w:val="00177D7F"/>
    <w:rsid w:val="00181DA0"/>
    <w:rsid w:val="001833B8"/>
    <w:rsid w:val="00184312"/>
    <w:rsid w:val="00185FE7"/>
    <w:rsid w:val="00187D11"/>
    <w:rsid w:val="00191D8A"/>
    <w:rsid w:val="001926A2"/>
    <w:rsid w:val="00192B12"/>
    <w:rsid w:val="00193317"/>
    <w:rsid w:val="00195B57"/>
    <w:rsid w:val="001974B3"/>
    <w:rsid w:val="001A311F"/>
    <w:rsid w:val="001A4B64"/>
    <w:rsid w:val="001A6048"/>
    <w:rsid w:val="001A6235"/>
    <w:rsid w:val="001A78D4"/>
    <w:rsid w:val="001B3F19"/>
    <w:rsid w:val="001B4019"/>
    <w:rsid w:val="001B4673"/>
    <w:rsid w:val="001B557F"/>
    <w:rsid w:val="001B5B82"/>
    <w:rsid w:val="001B7BF0"/>
    <w:rsid w:val="001C154D"/>
    <w:rsid w:val="001C37C4"/>
    <w:rsid w:val="001C43C2"/>
    <w:rsid w:val="001D01C7"/>
    <w:rsid w:val="001D13C9"/>
    <w:rsid w:val="001D3556"/>
    <w:rsid w:val="001D4956"/>
    <w:rsid w:val="001D66CF"/>
    <w:rsid w:val="001D7D31"/>
    <w:rsid w:val="001E0483"/>
    <w:rsid w:val="001E1484"/>
    <w:rsid w:val="001E2161"/>
    <w:rsid w:val="001E37AE"/>
    <w:rsid w:val="001F6279"/>
    <w:rsid w:val="001F66C4"/>
    <w:rsid w:val="00201BF5"/>
    <w:rsid w:val="002035D9"/>
    <w:rsid w:val="002044C9"/>
    <w:rsid w:val="00205479"/>
    <w:rsid w:val="0020587F"/>
    <w:rsid w:val="002060F9"/>
    <w:rsid w:val="00224C15"/>
    <w:rsid w:val="00225322"/>
    <w:rsid w:val="00225728"/>
    <w:rsid w:val="00225B5E"/>
    <w:rsid w:val="00230B1B"/>
    <w:rsid w:val="00234284"/>
    <w:rsid w:val="00236EC9"/>
    <w:rsid w:val="0024010E"/>
    <w:rsid w:val="00241067"/>
    <w:rsid w:val="00242ABE"/>
    <w:rsid w:val="00243867"/>
    <w:rsid w:val="00244E34"/>
    <w:rsid w:val="00247669"/>
    <w:rsid w:val="002503E9"/>
    <w:rsid w:val="0025283B"/>
    <w:rsid w:val="00253B78"/>
    <w:rsid w:val="0026002E"/>
    <w:rsid w:val="00262D0A"/>
    <w:rsid w:val="00263E50"/>
    <w:rsid w:val="0026655C"/>
    <w:rsid w:val="00271A08"/>
    <w:rsid w:val="0027526D"/>
    <w:rsid w:val="00275E0B"/>
    <w:rsid w:val="00276686"/>
    <w:rsid w:val="00277FBC"/>
    <w:rsid w:val="0028336F"/>
    <w:rsid w:val="002835D6"/>
    <w:rsid w:val="002855E3"/>
    <w:rsid w:val="00286BBB"/>
    <w:rsid w:val="00290686"/>
    <w:rsid w:val="002913F5"/>
    <w:rsid w:val="002919F9"/>
    <w:rsid w:val="0029232E"/>
    <w:rsid w:val="00292A84"/>
    <w:rsid w:val="00294E37"/>
    <w:rsid w:val="00294EC6"/>
    <w:rsid w:val="002A0979"/>
    <w:rsid w:val="002A2DD3"/>
    <w:rsid w:val="002A3BCE"/>
    <w:rsid w:val="002A431C"/>
    <w:rsid w:val="002A4AFA"/>
    <w:rsid w:val="002A5B78"/>
    <w:rsid w:val="002A6867"/>
    <w:rsid w:val="002B1F44"/>
    <w:rsid w:val="002B205D"/>
    <w:rsid w:val="002B47DD"/>
    <w:rsid w:val="002B6A51"/>
    <w:rsid w:val="002B7E32"/>
    <w:rsid w:val="002C13BF"/>
    <w:rsid w:val="002C177B"/>
    <w:rsid w:val="002D1400"/>
    <w:rsid w:val="002D5011"/>
    <w:rsid w:val="002E30F8"/>
    <w:rsid w:val="002E37FE"/>
    <w:rsid w:val="002E4D4F"/>
    <w:rsid w:val="002F180E"/>
    <w:rsid w:val="002F3F3F"/>
    <w:rsid w:val="002F5657"/>
    <w:rsid w:val="0030033C"/>
    <w:rsid w:val="003041DA"/>
    <w:rsid w:val="00304E27"/>
    <w:rsid w:val="00306A11"/>
    <w:rsid w:val="00312577"/>
    <w:rsid w:val="00312EC7"/>
    <w:rsid w:val="003131CA"/>
    <w:rsid w:val="00313881"/>
    <w:rsid w:val="00315E33"/>
    <w:rsid w:val="00316002"/>
    <w:rsid w:val="00316BBD"/>
    <w:rsid w:val="0032147B"/>
    <w:rsid w:val="003227AD"/>
    <w:rsid w:val="00326243"/>
    <w:rsid w:val="00326521"/>
    <w:rsid w:val="00331DE9"/>
    <w:rsid w:val="00332FC0"/>
    <w:rsid w:val="00335F88"/>
    <w:rsid w:val="003360F5"/>
    <w:rsid w:val="00337D0C"/>
    <w:rsid w:val="003429A0"/>
    <w:rsid w:val="003437CC"/>
    <w:rsid w:val="0034614D"/>
    <w:rsid w:val="0034641D"/>
    <w:rsid w:val="003473BE"/>
    <w:rsid w:val="00352DF9"/>
    <w:rsid w:val="003556D6"/>
    <w:rsid w:val="00357129"/>
    <w:rsid w:val="00357A18"/>
    <w:rsid w:val="00361FC1"/>
    <w:rsid w:val="00362206"/>
    <w:rsid w:val="00365F14"/>
    <w:rsid w:val="00372FF3"/>
    <w:rsid w:val="003741BB"/>
    <w:rsid w:val="00375124"/>
    <w:rsid w:val="00381289"/>
    <w:rsid w:val="00387CC2"/>
    <w:rsid w:val="003926A3"/>
    <w:rsid w:val="003927D6"/>
    <w:rsid w:val="0039677E"/>
    <w:rsid w:val="003A0F92"/>
    <w:rsid w:val="003A1A8E"/>
    <w:rsid w:val="003A5223"/>
    <w:rsid w:val="003B1008"/>
    <w:rsid w:val="003B13E8"/>
    <w:rsid w:val="003B543F"/>
    <w:rsid w:val="003B78C5"/>
    <w:rsid w:val="003C271F"/>
    <w:rsid w:val="003C2A2E"/>
    <w:rsid w:val="003C3317"/>
    <w:rsid w:val="003D3B3A"/>
    <w:rsid w:val="003D46AB"/>
    <w:rsid w:val="003D4AB6"/>
    <w:rsid w:val="003E24E0"/>
    <w:rsid w:val="003E32CA"/>
    <w:rsid w:val="003E3CF7"/>
    <w:rsid w:val="003E4220"/>
    <w:rsid w:val="003E56E2"/>
    <w:rsid w:val="003F2ADE"/>
    <w:rsid w:val="003F600B"/>
    <w:rsid w:val="003F6515"/>
    <w:rsid w:val="0040134E"/>
    <w:rsid w:val="00403684"/>
    <w:rsid w:val="0040421C"/>
    <w:rsid w:val="00404C92"/>
    <w:rsid w:val="004054A3"/>
    <w:rsid w:val="004159AA"/>
    <w:rsid w:val="00416B45"/>
    <w:rsid w:val="004360F9"/>
    <w:rsid w:val="0044276D"/>
    <w:rsid w:val="004437F3"/>
    <w:rsid w:val="00444515"/>
    <w:rsid w:val="004572D1"/>
    <w:rsid w:val="00467F89"/>
    <w:rsid w:val="004721B2"/>
    <w:rsid w:val="004725D0"/>
    <w:rsid w:val="00483881"/>
    <w:rsid w:val="00485E21"/>
    <w:rsid w:val="00486D68"/>
    <w:rsid w:val="004909C1"/>
    <w:rsid w:val="00493646"/>
    <w:rsid w:val="004938B7"/>
    <w:rsid w:val="00494E7F"/>
    <w:rsid w:val="004966A1"/>
    <w:rsid w:val="00496956"/>
    <w:rsid w:val="004969B8"/>
    <w:rsid w:val="00497174"/>
    <w:rsid w:val="004A136B"/>
    <w:rsid w:val="004A682F"/>
    <w:rsid w:val="004A7483"/>
    <w:rsid w:val="004B4F79"/>
    <w:rsid w:val="004B5C1A"/>
    <w:rsid w:val="004B736C"/>
    <w:rsid w:val="004B7482"/>
    <w:rsid w:val="004C250E"/>
    <w:rsid w:val="004C5545"/>
    <w:rsid w:val="004C69D9"/>
    <w:rsid w:val="004C7E16"/>
    <w:rsid w:val="004D39D1"/>
    <w:rsid w:val="004D4501"/>
    <w:rsid w:val="004D6A37"/>
    <w:rsid w:val="004D6B4D"/>
    <w:rsid w:val="004D7217"/>
    <w:rsid w:val="004E4633"/>
    <w:rsid w:val="004E7E0A"/>
    <w:rsid w:val="004F115E"/>
    <w:rsid w:val="004F1CD6"/>
    <w:rsid w:val="004F3A5C"/>
    <w:rsid w:val="004F473C"/>
    <w:rsid w:val="004F6C5A"/>
    <w:rsid w:val="0050428A"/>
    <w:rsid w:val="00505AFB"/>
    <w:rsid w:val="00507122"/>
    <w:rsid w:val="00507B7A"/>
    <w:rsid w:val="00512B0A"/>
    <w:rsid w:val="00512BCE"/>
    <w:rsid w:val="00513004"/>
    <w:rsid w:val="005149F8"/>
    <w:rsid w:val="00515614"/>
    <w:rsid w:val="00521424"/>
    <w:rsid w:val="0052186E"/>
    <w:rsid w:val="005220AC"/>
    <w:rsid w:val="00522405"/>
    <w:rsid w:val="00523B2A"/>
    <w:rsid w:val="0052508E"/>
    <w:rsid w:val="005335D5"/>
    <w:rsid w:val="00534B74"/>
    <w:rsid w:val="00535366"/>
    <w:rsid w:val="00536F41"/>
    <w:rsid w:val="005377D4"/>
    <w:rsid w:val="0054118F"/>
    <w:rsid w:val="005428EE"/>
    <w:rsid w:val="00550EEC"/>
    <w:rsid w:val="00551314"/>
    <w:rsid w:val="00552646"/>
    <w:rsid w:val="00552CC1"/>
    <w:rsid w:val="00553957"/>
    <w:rsid w:val="00553F30"/>
    <w:rsid w:val="005571D1"/>
    <w:rsid w:val="005601D2"/>
    <w:rsid w:val="0056267C"/>
    <w:rsid w:val="00563249"/>
    <w:rsid w:val="0056341C"/>
    <w:rsid w:val="00565F12"/>
    <w:rsid w:val="00571278"/>
    <w:rsid w:val="00585CCC"/>
    <w:rsid w:val="00586E2D"/>
    <w:rsid w:val="00593E7F"/>
    <w:rsid w:val="00595579"/>
    <w:rsid w:val="00595CE4"/>
    <w:rsid w:val="005A32C7"/>
    <w:rsid w:val="005A79E0"/>
    <w:rsid w:val="005B0059"/>
    <w:rsid w:val="005B04CD"/>
    <w:rsid w:val="005B1DBD"/>
    <w:rsid w:val="005B2FDF"/>
    <w:rsid w:val="005B4025"/>
    <w:rsid w:val="005B44E2"/>
    <w:rsid w:val="005B6D14"/>
    <w:rsid w:val="005C0FB5"/>
    <w:rsid w:val="005C1066"/>
    <w:rsid w:val="005C3BF4"/>
    <w:rsid w:val="005C47E2"/>
    <w:rsid w:val="005D0E7D"/>
    <w:rsid w:val="005D1D9F"/>
    <w:rsid w:val="005D49A2"/>
    <w:rsid w:val="005D62F3"/>
    <w:rsid w:val="005D66A9"/>
    <w:rsid w:val="005D74B1"/>
    <w:rsid w:val="005E0A19"/>
    <w:rsid w:val="005E0AFD"/>
    <w:rsid w:val="005E3FD4"/>
    <w:rsid w:val="005E7861"/>
    <w:rsid w:val="005F0D09"/>
    <w:rsid w:val="005F19FA"/>
    <w:rsid w:val="005F3431"/>
    <w:rsid w:val="005F3818"/>
    <w:rsid w:val="005F53BE"/>
    <w:rsid w:val="005F6B0D"/>
    <w:rsid w:val="005F79B5"/>
    <w:rsid w:val="00603087"/>
    <w:rsid w:val="0060318E"/>
    <w:rsid w:val="00607CC1"/>
    <w:rsid w:val="00611599"/>
    <w:rsid w:val="00614AAD"/>
    <w:rsid w:val="00617468"/>
    <w:rsid w:val="00617C79"/>
    <w:rsid w:val="00617FE1"/>
    <w:rsid w:val="00620C5E"/>
    <w:rsid w:val="00622824"/>
    <w:rsid w:val="00626F03"/>
    <w:rsid w:val="00633A66"/>
    <w:rsid w:val="00634223"/>
    <w:rsid w:val="006352D8"/>
    <w:rsid w:val="0064285A"/>
    <w:rsid w:val="00645846"/>
    <w:rsid w:val="00650EDE"/>
    <w:rsid w:val="00656D10"/>
    <w:rsid w:val="00657ABF"/>
    <w:rsid w:val="00657DA8"/>
    <w:rsid w:val="00663DAC"/>
    <w:rsid w:val="0066491A"/>
    <w:rsid w:val="00670E8E"/>
    <w:rsid w:val="00671907"/>
    <w:rsid w:val="00671F3E"/>
    <w:rsid w:val="006731E9"/>
    <w:rsid w:val="00675557"/>
    <w:rsid w:val="00677167"/>
    <w:rsid w:val="006779B2"/>
    <w:rsid w:val="00683AB5"/>
    <w:rsid w:val="00685511"/>
    <w:rsid w:val="006859C5"/>
    <w:rsid w:val="00690C95"/>
    <w:rsid w:val="0069320D"/>
    <w:rsid w:val="006A0CAE"/>
    <w:rsid w:val="006A2EEA"/>
    <w:rsid w:val="006A5559"/>
    <w:rsid w:val="006B0178"/>
    <w:rsid w:val="006B156D"/>
    <w:rsid w:val="006B1B5B"/>
    <w:rsid w:val="006B24FC"/>
    <w:rsid w:val="006B50D8"/>
    <w:rsid w:val="006B5BE4"/>
    <w:rsid w:val="006B5FF6"/>
    <w:rsid w:val="006D1371"/>
    <w:rsid w:val="006D29B1"/>
    <w:rsid w:val="006D5544"/>
    <w:rsid w:val="006D5E2F"/>
    <w:rsid w:val="006E1416"/>
    <w:rsid w:val="006E3FEB"/>
    <w:rsid w:val="006E76A9"/>
    <w:rsid w:val="006F0D48"/>
    <w:rsid w:val="006F2506"/>
    <w:rsid w:val="006F4D6E"/>
    <w:rsid w:val="006F5A84"/>
    <w:rsid w:val="006F65DD"/>
    <w:rsid w:val="00700678"/>
    <w:rsid w:val="00704C85"/>
    <w:rsid w:val="00706F58"/>
    <w:rsid w:val="00710165"/>
    <w:rsid w:val="00710951"/>
    <w:rsid w:val="00715326"/>
    <w:rsid w:val="00715598"/>
    <w:rsid w:val="007172DB"/>
    <w:rsid w:val="007178D5"/>
    <w:rsid w:val="00723814"/>
    <w:rsid w:val="0073137F"/>
    <w:rsid w:val="00731728"/>
    <w:rsid w:val="007344E1"/>
    <w:rsid w:val="00734F98"/>
    <w:rsid w:val="0074040D"/>
    <w:rsid w:val="00740B3A"/>
    <w:rsid w:val="00744006"/>
    <w:rsid w:val="00744A82"/>
    <w:rsid w:val="00745ACA"/>
    <w:rsid w:val="0074765C"/>
    <w:rsid w:val="0075021A"/>
    <w:rsid w:val="00750FD5"/>
    <w:rsid w:val="007514F2"/>
    <w:rsid w:val="00753DCB"/>
    <w:rsid w:val="00756F0A"/>
    <w:rsid w:val="007576BD"/>
    <w:rsid w:val="007577F5"/>
    <w:rsid w:val="00762287"/>
    <w:rsid w:val="00762AE6"/>
    <w:rsid w:val="0077226D"/>
    <w:rsid w:val="00772ABE"/>
    <w:rsid w:val="00773975"/>
    <w:rsid w:val="00775330"/>
    <w:rsid w:val="0077546B"/>
    <w:rsid w:val="007803E9"/>
    <w:rsid w:val="0078136E"/>
    <w:rsid w:val="007813F5"/>
    <w:rsid w:val="0078323E"/>
    <w:rsid w:val="007833BA"/>
    <w:rsid w:val="007833C6"/>
    <w:rsid w:val="007913CC"/>
    <w:rsid w:val="007977C3"/>
    <w:rsid w:val="00797F62"/>
    <w:rsid w:val="007A0733"/>
    <w:rsid w:val="007A2DA6"/>
    <w:rsid w:val="007A3130"/>
    <w:rsid w:val="007A55B0"/>
    <w:rsid w:val="007B0F5C"/>
    <w:rsid w:val="007C4C40"/>
    <w:rsid w:val="007C53F9"/>
    <w:rsid w:val="007C5E78"/>
    <w:rsid w:val="007D07DD"/>
    <w:rsid w:val="007D1B5F"/>
    <w:rsid w:val="007D4F77"/>
    <w:rsid w:val="007E33C5"/>
    <w:rsid w:val="007F02BC"/>
    <w:rsid w:val="007F095B"/>
    <w:rsid w:val="007F0BE9"/>
    <w:rsid w:val="007F46A3"/>
    <w:rsid w:val="007F6980"/>
    <w:rsid w:val="007F75E2"/>
    <w:rsid w:val="00802313"/>
    <w:rsid w:val="00806203"/>
    <w:rsid w:val="0081362E"/>
    <w:rsid w:val="00816A89"/>
    <w:rsid w:val="00820E84"/>
    <w:rsid w:val="00821924"/>
    <w:rsid w:val="00826E19"/>
    <w:rsid w:val="008274EE"/>
    <w:rsid w:val="0083556B"/>
    <w:rsid w:val="00846861"/>
    <w:rsid w:val="00851C13"/>
    <w:rsid w:val="00851ED3"/>
    <w:rsid w:val="00855CCD"/>
    <w:rsid w:val="00860B2F"/>
    <w:rsid w:val="00861618"/>
    <w:rsid w:val="00861858"/>
    <w:rsid w:val="00863394"/>
    <w:rsid w:val="00863FEB"/>
    <w:rsid w:val="00870A32"/>
    <w:rsid w:val="0087129F"/>
    <w:rsid w:val="0087562B"/>
    <w:rsid w:val="00876BD1"/>
    <w:rsid w:val="00880252"/>
    <w:rsid w:val="008823DF"/>
    <w:rsid w:val="00882C59"/>
    <w:rsid w:val="0088590F"/>
    <w:rsid w:val="008868CE"/>
    <w:rsid w:val="00886CD4"/>
    <w:rsid w:val="00887594"/>
    <w:rsid w:val="008910E6"/>
    <w:rsid w:val="008937DD"/>
    <w:rsid w:val="008964DC"/>
    <w:rsid w:val="00896722"/>
    <w:rsid w:val="008A0C92"/>
    <w:rsid w:val="008A298C"/>
    <w:rsid w:val="008A750F"/>
    <w:rsid w:val="008A7D73"/>
    <w:rsid w:val="008B023B"/>
    <w:rsid w:val="008B052B"/>
    <w:rsid w:val="008B1280"/>
    <w:rsid w:val="008B252D"/>
    <w:rsid w:val="008B3102"/>
    <w:rsid w:val="008B5839"/>
    <w:rsid w:val="008C4AD8"/>
    <w:rsid w:val="008D0037"/>
    <w:rsid w:val="008D34D4"/>
    <w:rsid w:val="008D36DF"/>
    <w:rsid w:val="008D3FDE"/>
    <w:rsid w:val="008D6476"/>
    <w:rsid w:val="008D6F63"/>
    <w:rsid w:val="008D799E"/>
    <w:rsid w:val="008D7DC8"/>
    <w:rsid w:val="008D7EBC"/>
    <w:rsid w:val="008E29DA"/>
    <w:rsid w:val="008E5B59"/>
    <w:rsid w:val="008E63FB"/>
    <w:rsid w:val="008F2015"/>
    <w:rsid w:val="008F47AC"/>
    <w:rsid w:val="008F5360"/>
    <w:rsid w:val="008F559E"/>
    <w:rsid w:val="00902954"/>
    <w:rsid w:val="00911A6A"/>
    <w:rsid w:val="00916401"/>
    <w:rsid w:val="00920C1A"/>
    <w:rsid w:val="009213EF"/>
    <w:rsid w:val="00922594"/>
    <w:rsid w:val="009331DF"/>
    <w:rsid w:val="00933D8F"/>
    <w:rsid w:val="0094100B"/>
    <w:rsid w:val="00944FB1"/>
    <w:rsid w:val="00946A49"/>
    <w:rsid w:val="0095061B"/>
    <w:rsid w:val="009635DD"/>
    <w:rsid w:val="0096543A"/>
    <w:rsid w:val="00965BDA"/>
    <w:rsid w:val="00970B95"/>
    <w:rsid w:val="00973796"/>
    <w:rsid w:val="00974DB3"/>
    <w:rsid w:val="009774AB"/>
    <w:rsid w:val="00983796"/>
    <w:rsid w:val="00984CB3"/>
    <w:rsid w:val="009857AA"/>
    <w:rsid w:val="00985E91"/>
    <w:rsid w:val="00987BFC"/>
    <w:rsid w:val="00987E27"/>
    <w:rsid w:val="00987E4D"/>
    <w:rsid w:val="00990DAA"/>
    <w:rsid w:val="0099234B"/>
    <w:rsid w:val="009943CE"/>
    <w:rsid w:val="009961AF"/>
    <w:rsid w:val="00997DA3"/>
    <w:rsid w:val="009A757E"/>
    <w:rsid w:val="009A7916"/>
    <w:rsid w:val="009B23FB"/>
    <w:rsid w:val="009B2F33"/>
    <w:rsid w:val="009B6A42"/>
    <w:rsid w:val="009C033E"/>
    <w:rsid w:val="009C098B"/>
    <w:rsid w:val="009C3511"/>
    <w:rsid w:val="009D3B34"/>
    <w:rsid w:val="009D7C60"/>
    <w:rsid w:val="009E0351"/>
    <w:rsid w:val="009E2B7C"/>
    <w:rsid w:val="009E70AF"/>
    <w:rsid w:val="009F0A3F"/>
    <w:rsid w:val="009F3009"/>
    <w:rsid w:val="009F3C29"/>
    <w:rsid w:val="009F3E76"/>
    <w:rsid w:val="009F7848"/>
    <w:rsid w:val="00A02021"/>
    <w:rsid w:val="00A052C6"/>
    <w:rsid w:val="00A07465"/>
    <w:rsid w:val="00A142B2"/>
    <w:rsid w:val="00A147EA"/>
    <w:rsid w:val="00A16086"/>
    <w:rsid w:val="00A168FC"/>
    <w:rsid w:val="00A2725B"/>
    <w:rsid w:val="00A27DBF"/>
    <w:rsid w:val="00A27E36"/>
    <w:rsid w:val="00A3085B"/>
    <w:rsid w:val="00A36938"/>
    <w:rsid w:val="00A41D6F"/>
    <w:rsid w:val="00A43900"/>
    <w:rsid w:val="00A441B2"/>
    <w:rsid w:val="00A458DC"/>
    <w:rsid w:val="00A45AE9"/>
    <w:rsid w:val="00A50D63"/>
    <w:rsid w:val="00A521C7"/>
    <w:rsid w:val="00A555CE"/>
    <w:rsid w:val="00A55DFC"/>
    <w:rsid w:val="00A61568"/>
    <w:rsid w:val="00A61C49"/>
    <w:rsid w:val="00A7613C"/>
    <w:rsid w:val="00A80786"/>
    <w:rsid w:val="00A8227F"/>
    <w:rsid w:val="00A838BF"/>
    <w:rsid w:val="00A83C69"/>
    <w:rsid w:val="00A87808"/>
    <w:rsid w:val="00A97785"/>
    <w:rsid w:val="00AA02E9"/>
    <w:rsid w:val="00AA030D"/>
    <w:rsid w:val="00AA2567"/>
    <w:rsid w:val="00AA3147"/>
    <w:rsid w:val="00AA6198"/>
    <w:rsid w:val="00AA7533"/>
    <w:rsid w:val="00AB1AD1"/>
    <w:rsid w:val="00AB4FD4"/>
    <w:rsid w:val="00AC686D"/>
    <w:rsid w:val="00AD271B"/>
    <w:rsid w:val="00AD37C3"/>
    <w:rsid w:val="00AD500E"/>
    <w:rsid w:val="00AE16C0"/>
    <w:rsid w:val="00AE2893"/>
    <w:rsid w:val="00AE383F"/>
    <w:rsid w:val="00AE7493"/>
    <w:rsid w:val="00AF0156"/>
    <w:rsid w:val="00AF4282"/>
    <w:rsid w:val="00AF6218"/>
    <w:rsid w:val="00AF7285"/>
    <w:rsid w:val="00AF7481"/>
    <w:rsid w:val="00AF7975"/>
    <w:rsid w:val="00B009E2"/>
    <w:rsid w:val="00B0144B"/>
    <w:rsid w:val="00B01781"/>
    <w:rsid w:val="00B022C1"/>
    <w:rsid w:val="00B044EA"/>
    <w:rsid w:val="00B11A8B"/>
    <w:rsid w:val="00B143C2"/>
    <w:rsid w:val="00B14F2A"/>
    <w:rsid w:val="00B15CC8"/>
    <w:rsid w:val="00B169F8"/>
    <w:rsid w:val="00B22D79"/>
    <w:rsid w:val="00B24587"/>
    <w:rsid w:val="00B25C45"/>
    <w:rsid w:val="00B300EF"/>
    <w:rsid w:val="00B35A3C"/>
    <w:rsid w:val="00B40282"/>
    <w:rsid w:val="00B418E5"/>
    <w:rsid w:val="00B42240"/>
    <w:rsid w:val="00B424D6"/>
    <w:rsid w:val="00B4419C"/>
    <w:rsid w:val="00B45DA8"/>
    <w:rsid w:val="00B4737E"/>
    <w:rsid w:val="00B5113C"/>
    <w:rsid w:val="00B55D5A"/>
    <w:rsid w:val="00B57174"/>
    <w:rsid w:val="00B613E4"/>
    <w:rsid w:val="00B6256C"/>
    <w:rsid w:val="00B63C65"/>
    <w:rsid w:val="00B65529"/>
    <w:rsid w:val="00B663C1"/>
    <w:rsid w:val="00B672F7"/>
    <w:rsid w:val="00B7180A"/>
    <w:rsid w:val="00B722F3"/>
    <w:rsid w:val="00B723CA"/>
    <w:rsid w:val="00B74A86"/>
    <w:rsid w:val="00B76C00"/>
    <w:rsid w:val="00B76D90"/>
    <w:rsid w:val="00B77FEF"/>
    <w:rsid w:val="00B81573"/>
    <w:rsid w:val="00B82C11"/>
    <w:rsid w:val="00B85C5D"/>
    <w:rsid w:val="00B904A6"/>
    <w:rsid w:val="00B92D7D"/>
    <w:rsid w:val="00B96E78"/>
    <w:rsid w:val="00BA1B15"/>
    <w:rsid w:val="00BA26EE"/>
    <w:rsid w:val="00BB3099"/>
    <w:rsid w:val="00BB57ED"/>
    <w:rsid w:val="00BC2353"/>
    <w:rsid w:val="00BD1249"/>
    <w:rsid w:val="00BD5457"/>
    <w:rsid w:val="00BD5A98"/>
    <w:rsid w:val="00BD62EF"/>
    <w:rsid w:val="00BD63CA"/>
    <w:rsid w:val="00BD6DEE"/>
    <w:rsid w:val="00BE06CF"/>
    <w:rsid w:val="00BE309E"/>
    <w:rsid w:val="00BE4B85"/>
    <w:rsid w:val="00BE7E95"/>
    <w:rsid w:val="00BF494C"/>
    <w:rsid w:val="00C01355"/>
    <w:rsid w:val="00C0343F"/>
    <w:rsid w:val="00C10AF5"/>
    <w:rsid w:val="00C11AA7"/>
    <w:rsid w:val="00C13AB0"/>
    <w:rsid w:val="00C14C9E"/>
    <w:rsid w:val="00C23365"/>
    <w:rsid w:val="00C23923"/>
    <w:rsid w:val="00C24ECE"/>
    <w:rsid w:val="00C27BFF"/>
    <w:rsid w:val="00C30D1C"/>
    <w:rsid w:val="00C317B5"/>
    <w:rsid w:val="00C3583A"/>
    <w:rsid w:val="00C36E9B"/>
    <w:rsid w:val="00C377FD"/>
    <w:rsid w:val="00C41B8F"/>
    <w:rsid w:val="00C509CC"/>
    <w:rsid w:val="00C53B39"/>
    <w:rsid w:val="00C53DD8"/>
    <w:rsid w:val="00C60982"/>
    <w:rsid w:val="00C61A53"/>
    <w:rsid w:val="00C63219"/>
    <w:rsid w:val="00C6343F"/>
    <w:rsid w:val="00C63F19"/>
    <w:rsid w:val="00C64778"/>
    <w:rsid w:val="00C66143"/>
    <w:rsid w:val="00C7174B"/>
    <w:rsid w:val="00C740AD"/>
    <w:rsid w:val="00C75B4C"/>
    <w:rsid w:val="00C7627A"/>
    <w:rsid w:val="00C76AA0"/>
    <w:rsid w:val="00C824BE"/>
    <w:rsid w:val="00C84936"/>
    <w:rsid w:val="00C84B98"/>
    <w:rsid w:val="00C858AE"/>
    <w:rsid w:val="00C87B1A"/>
    <w:rsid w:val="00C87BBF"/>
    <w:rsid w:val="00C951E6"/>
    <w:rsid w:val="00C95241"/>
    <w:rsid w:val="00CA10E9"/>
    <w:rsid w:val="00CA3166"/>
    <w:rsid w:val="00CA3421"/>
    <w:rsid w:val="00CA38A9"/>
    <w:rsid w:val="00CA3A99"/>
    <w:rsid w:val="00CA3CFB"/>
    <w:rsid w:val="00CA55FE"/>
    <w:rsid w:val="00CA6350"/>
    <w:rsid w:val="00CA68EB"/>
    <w:rsid w:val="00CB095B"/>
    <w:rsid w:val="00CB22DB"/>
    <w:rsid w:val="00CB2610"/>
    <w:rsid w:val="00CB4908"/>
    <w:rsid w:val="00CB6714"/>
    <w:rsid w:val="00CC0DA0"/>
    <w:rsid w:val="00CC16EA"/>
    <w:rsid w:val="00CC3595"/>
    <w:rsid w:val="00CC3D9E"/>
    <w:rsid w:val="00CC3EBF"/>
    <w:rsid w:val="00CC4AFE"/>
    <w:rsid w:val="00CC7344"/>
    <w:rsid w:val="00CD083D"/>
    <w:rsid w:val="00CD18BA"/>
    <w:rsid w:val="00CD52EE"/>
    <w:rsid w:val="00CE21F4"/>
    <w:rsid w:val="00CE2A32"/>
    <w:rsid w:val="00CE31E7"/>
    <w:rsid w:val="00CE492C"/>
    <w:rsid w:val="00CF4897"/>
    <w:rsid w:val="00CF7800"/>
    <w:rsid w:val="00D041FB"/>
    <w:rsid w:val="00D052AF"/>
    <w:rsid w:val="00D06669"/>
    <w:rsid w:val="00D10AF1"/>
    <w:rsid w:val="00D13BF9"/>
    <w:rsid w:val="00D13CC0"/>
    <w:rsid w:val="00D1560A"/>
    <w:rsid w:val="00D15AD2"/>
    <w:rsid w:val="00D24D72"/>
    <w:rsid w:val="00D257E6"/>
    <w:rsid w:val="00D35ABA"/>
    <w:rsid w:val="00D35BD8"/>
    <w:rsid w:val="00D36D44"/>
    <w:rsid w:val="00D41DFE"/>
    <w:rsid w:val="00D42FD3"/>
    <w:rsid w:val="00D43B8C"/>
    <w:rsid w:val="00D45C35"/>
    <w:rsid w:val="00D46A55"/>
    <w:rsid w:val="00D46E6A"/>
    <w:rsid w:val="00D47BD3"/>
    <w:rsid w:val="00D529FE"/>
    <w:rsid w:val="00D550DE"/>
    <w:rsid w:val="00D55C0D"/>
    <w:rsid w:val="00D57E97"/>
    <w:rsid w:val="00D6001C"/>
    <w:rsid w:val="00D63595"/>
    <w:rsid w:val="00D64E99"/>
    <w:rsid w:val="00D67877"/>
    <w:rsid w:val="00D706AC"/>
    <w:rsid w:val="00D750EB"/>
    <w:rsid w:val="00D76507"/>
    <w:rsid w:val="00D839E9"/>
    <w:rsid w:val="00D8423A"/>
    <w:rsid w:val="00D85BC3"/>
    <w:rsid w:val="00D925EB"/>
    <w:rsid w:val="00D9314C"/>
    <w:rsid w:val="00D93FBB"/>
    <w:rsid w:val="00D95B6D"/>
    <w:rsid w:val="00D95D55"/>
    <w:rsid w:val="00D96C98"/>
    <w:rsid w:val="00DA0E9C"/>
    <w:rsid w:val="00DA1667"/>
    <w:rsid w:val="00DA3B5A"/>
    <w:rsid w:val="00DA7018"/>
    <w:rsid w:val="00DB19BE"/>
    <w:rsid w:val="00DB29DE"/>
    <w:rsid w:val="00DB4C0B"/>
    <w:rsid w:val="00DC10C0"/>
    <w:rsid w:val="00DC1A8F"/>
    <w:rsid w:val="00DC1CF6"/>
    <w:rsid w:val="00DC46E8"/>
    <w:rsid w:val="00DC4EF3"/>
    <w:rsid w:val="00DC4FE9"/>
    <w:rsid w:val="00DC7C0B"/>
    <w:rsid w:val="00DD019E"/>
    <w:rsid w:val="00DE14AA"/>
    <w:rsid w:val="00DE29D3"/>
    <w:rsid w:val="00DE5F43"/>
    <w:rsid w:val="00DE7D82"/>
    <w:rsid w:val="00DF1087"/>
    <w:rsid w:val="00DF139C"/>
    <w:rsid w:val="00DF4499"/>
    <w:rsid w:val="00DF4BA8"/>
    <w:rsid w:val="00DF507A"/>
    <w:rsid w:val="00DF51E6"/>
    <w:rsid w:val="00DF71F9"/>
    <w:rsid w:val="00E022DE"/>
    <w:rsid w:val="00E025B1"/>
    <w:rsid w:val="00E051CC"/>
    <w:rsid w:val="00E10B15"/>
    <w:rsid w:val="00E12FAA"/>
    <w:rsid w:val="00E1790A"/>
    <w:rsid w:val="00E228A6"/>
    <w:rsid w:val="00E24A14"/>
    <w:rsid w:val="00E25BA1"/>
    <w:rsid w:val="00E30B9D"/>
    <w:rsid w:val="00E30D7E"/>
    <w:rsid w:val="00E30FC7"/>
    <w:rsid w:val="00E31DF3"/>
    <w:rsid w:val="00E31F05"/>
    <w:rsid w:val="00E337A6"/>
    <w:rsid w:val="00E37481"/>
    <w:rsid w:val="00E37E8C"/>
    <w:rsid w:val="00E4146A"/>
    <w:rsid w:val="00E41C99"/>
    <w:rsid w:val="00E41FC9"/>
    <w:rsid w:val="00E44BC6"/>
    <w:rsid w:val="00E457BF"/>
    <w:rsid w:val="00E45CCA"/>
    <w:rsid w:val="00E55B94"/>
    <w:rsid w:val="00E575DB"/>
    <w:rsid w:val="00E63031"/>
    <w:rsid w:val="00E63B3B"/>
    <w:rsid w:val="00E64279"/>
    <w:rsid w:val="00E7452D"/>
    <w:rsid w:val="00E75311"/>
    <w:rsid w:val="00E75EA5"/>
    <w:rsid w:val="00E805AC"/>
    <w:rsid w:val="00E85B2A"/>
    <w:rsid w:val="00E94C4C"/>
    <w:rsid w:val="00E9649D"/>
    <w:rsid w:val="00EA13D1"/>
    <w:rsid w:val="00EA269F"/>
    <w:rsid w:val="00EA31F4"/>
    <w:rsid w:val="00EA4399"/>
    <w:rsid w:val="00EA4539"/>
    <w:rsid w:val="00EB04B5"/>
    <w:rsid w:val="00EC16F6"/>
    <w:rsid w:val="00EC17BD"/>
    <w:rsid w:val="00EC4920"/>
    <w:rsid w:val="00EC4E31"/>
    <w:rsid w:val="00ED1116"/>
    <w:rsid w:val="00ED1B82"/>
    <w:rsid w:val="00ED3458"/>
    <w:rsid w:val="00ED4D02"/>
    <w:rsid w:val="00ED5FC0"/>
    <w:rsid w:val="00ED71BF"/>
    <w:rsid w:val="00EE4479"/>
    <w:rsid w:val="00EE4B80"/>
    <w:rsid w:val="00EE5320"/>
    <w:rsid w:val="00EE639B"/>
    <w:rsid w:val="00EE6E33"/>
    <w:rsid w:val="00EF3813"/>
    <w:rsid w:val="00EF5988"/>
    <w:rsid w:val="00F00813"/>
    <w:rsid w:val="00F016D8"/>
    <w:rsid w:val="00F01E3A"/>
    <w:rsid w:val="00F10751"/>
    <w:rsid w:val="00F135D3"/>
    <w:rsid w:val="00F14EBE"/>
    <w:rsid w:val="00F14F80"/>
    <w:rsid w:val="00F16FB0"/>
    <w:rsid w:val="00F21053"/>
    <w:rsid w:val="00F247EC"/>
    <w:rsid w:val="00F24D7A"/>
    <w:rsid w:val="00F2522E"/>
    <w:rsid w:val="00F3042F"/>
    <w:rsid w:val="00F307A3"/>
    <w:rsid w:val="00F32EA5"/>
    <w:rsid w:val="00F33266"/>
    <w:rsid w:val="00F3620D"/>
    <w:rsid w:val="00F4503B"/>
    <w:rsid w:val="00F46CE5"/>
    <w:rsid w:val="00F47FC6"/>
    <w:rsid w:val="00F501AE"/>
    <w:rsid w:val="00F536FA"/>
    <w:rsid w:val="00F547A6"/>
    <w:rsid w:val="00F568A9"/>
    <w:rsid w:val="00F5710B"/>
    <w:rsid w:val="00F61564"/>
    <w:rsid w:val="00F61FEC"/>
    <w:rsid w:val="00F63AB2"/>
    <w:rsid w:val="00F63ACB"/>
    <w:rsid w:val="00F63B87"/>
    <w:rsid w:val="00F6734C"/>
    <w:rsid w:val="00F704BE"/>
    <w:rsid w:val="00F71859"/>
    <w:rsid w:val="00F719E2"/>
    <w:rsid w:val="00F73CFF"/>
    <w:rsid w:val="00F75108"/>
    <w:rsid w:val="00F822ED"/>
    <w:rsid w:val="00F82DEF"/>
    <w:rsid w:val="00F83CC1"/>
    <w:rsid w:val="00F849BA"/>
    <w:rsid w:val="00F90900"/>
    <w:rsid w:val="00F917C6"/>
    <w:rsid w:val="00F94E3F"/>
    <w:rsid w:val="00FA0DC3"/>
    <w:rsid w:val="00FA0DD9"/>
    <w:rsid w:val="00FA32F1"/>
    <w:rsid w:val="00FA47C1"/>
    <w:rsid w:val="00FA5581"/>
    <w:rsid w:val="00FA61FF"/>
    <w:rsid w:val="00FB1C94"/>
    <w:rsid w:val="00FB230F"/>
    <w:rsid w:val="00FB24BF"/>
    <w:rsid w:val="00FB3950"/>
    <w:rsid w:val="00FB39AC"/>
    <w:rsid w:val="00FB56CB"/>
    <w:rsid w:val="00FB5C4E"/>
    <w:rsid w:val="00FC117A"/>
    <w:rsid w:val="00FC2109"/>
    <w:rsid w:val="00FC3C05"/>
    <w:rsid w:val="00FD030C"/>
    <w:rsid w:val="00FD07EF"/>
    <w:rsid w:val="00FD246A"/>
    <w:rsid w:val="00FD5485"/>
    <w:rsid w:val="00FD791E"/>
    <w:rsid w:val="00FE0EA9"/>
    <w:rsid w:val="00FE1D48"/>
    <w:rsid w:val="00FE6A0F"/>
    <w:rsid w:val="00FF2032"/>
    <w:rsid w:val="00FF25E6"/>
    <w:rsid w:val="00FF284C"/>
    <w:rsid w:val="00FF48BA"/>
    <w:rsid w:val="00FF49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96E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3FDE"/>
    <w:rPr>
      <w:color w:val="0000FF"/>
      <w:u w:val="single"/>
    </w:rPr>
  </w:style>
  <w:style w:type="paragraph" w:styleId="Footer">
    <w:name w:val="footer"/>
    <w:basedOn w:val="Normal"/>
    <w:link w:val="FooterChar"/>
    <w:rsid w:val="008D3FDE"/>
    <w:pPr>
      <w:tabs>
        <w:tab w:val="center" w:pos="4153"/>
        <w:tab w:val="right" w:pos="8306"/>
      </w:tabs>
    </w:pPr>
  </w:style>
  <w:style w:type="character" w:customStyle="1" w:styleId="FooterChar">
    <w:name w:val="Footer Char"/>
    <w:basedOn w:val="DefaultParagraphFont"/>
    <w:link w:val="Footer"/>
    <w:rsid w:val="008D3FDE"/>
    <w:rPr>
      <w:rFonts w:ascii="Times New Roman" w:eastAsia="Times New Roman" w:hAnsi="Times New Roman" w:cs="Times New Roman"/>
      <w:sz w:val="24"/>
      <w:szCs w:val="24"/>
      <w:lang w:eastAsia="en-GB"/>
    </w:rPr>
  </w:style>
  <w:style w:type="character" w:styleId="PageNumber">
    <w:name w:val="page number"/>
    <w:basedOn w:val="DefaultParagraphFont"/>
    <w:rsid w:val="008D3FDE"/>
  </w:style>
  <w:style w:type="character" w:customStyle="1" w:styleId="Heading1Char">
    <w:name w:val="Heading 1 Char"/>
    <w:basedOn w:val="DefaultParagraphFont"/>
    <w:link w:val="Heading1"/>
    <w:uiPriority w:val="9"/>
    <w:rsid w:val="00B96E78"/>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5B6D14"/>
    <w:pPr>
      <w:ind w:left="720"/>
      <w:contextualSpacing/>
    </w:pPr>
  </w:style>
  <w:style w:type="paragraph" w:styleId="NoSpacing">
    <w:name w:val="No Spacing"/>
    <w:uiPriority w:val="1"/>
    <w:qFormat/>
    <w:rsid w:val="001679C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C54E5-4248-4297-926F-CE925F07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2</cp:revision>
  <cp:lastPrinted>2012-11-04T18:30:00Z</cp:lastPrinted>
  <dcterms:created xsi:type="dcterms:W3CDTF">2012-12-04T07:09:00Z</dcterms:created>
  <dcterms:modified xsi:type="dcterms:W3CDTF">2012-12-04T07:09:00Z</dcterms:modified>
</cp:coreProperties>
</file>