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2730BC" w:rsidP="00FD246A">
      <w:pPr>
        <w:rPr>
          <w:sz w:val="18"/>
          <w:szCs w:val="18"/>
        </w:rPr>
      </w:pPr>
      <w:r w:rsidRPr="002730BC">
        <w:rPr>
          <w:noProof/>
        </w:rPr>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style="mso-next-textbox:#Text Box 4">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w:r>
      <w:r>
        <w:rPr>
          <w:noProof/>
          <w:sz w:val="18"/>
          <w:szCs w:val="18"/>
        </w:rPr>
      </w:r>
      <w:r>
        <w:rPr>
          <w:noProof/>
          <w:sz w:val="18"/>
          <w:szCs w:val="18"/>
        </w:rPr>
        <w:pict>
          <v:group id="Canvas 2" o:spid="_x0000_s1027"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149;height:3429;visibility:visible">
              <v:fill o:detectmouseclick="t"/>
              <v:path o:connecttype="none"/>
            </v:shape>
            <w10:wrap type="none"/>
            <w10:anchorlock/>
          </v:group>
        </w:pic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CD35B5">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CD35B5">
        <w:rPr>
          <w:sz w:val="18"/>
          <w:szCs w:val="18"/>
        </w:rPr>
        <w:tab/>
        <w:t xml:space="preserve">                 </w:t>
      </w:r>
      <w:r w:rsidR="00B16FB3">
        <w:rPr>
          <w:sz w:val="18"/>
          <w:szCs w:val="18"/>
        </w:rPr>
        <w:t xml:space="preserve"> </w:t>
      </w:r>
      <w:proofErr w:type="gramStart"/>
      <w:r w:rsidR="00B16FB3">
        <w:rPr>
          <w:sz w:val="18"/>
          <w:szCs w:val="18"/>
        </w:rPr>
        <w:t>c</w:t>
      </w:r>
      <w:r w:rsidRPr="0068614F">
        <w:rPr>
          <w:sz w:val="18"/>
          <w:szCs w:val="18"/>
        </w:rPr>
        <w:t>/o</w:t>
      </w:r>
      <w:proofErr w:type="gramEnd"/>
      <w:r w:rsidRPr="0068614F">
        <w:rPr>
          <w:sz w:val="18"/>
          <w:szCs w:val="18"/>
        </w:rPr>
        <w:t xml:space="preserve"> Atlantic House</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CD35B5">
        <w:rPr>
          <w:sz w:val="18"/>
          <w:szCs w:val="18"/>
        </w:rPr>
        <w:t xml:space="preserve">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00CD35B5">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w:t>
      </w:r>
      <w:r w:rsidR="00CD35B5">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CD35B5">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CD35B5">
        <w:rPr>
          <w:sz w:val="18"/>
          <w:szCs w:val="18"/>
        </w:rPr>
        <w:t xml:space="preserve">                           </w:t>
      </w:r>
      <w:r w:rsidRPr="0068614F">
        <w:rPr>
          <w:sz w:val="18"/>
          <w:szCs w:val="18"/>
        </w:rPr>
        <w:t>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r w:rsidR="00F0539B">
        <w:rPr>
          <w:sz w:val="18"/>
          <w:szCs w:val="18"/>
        </w:rPr>
        <w:t>Phone 01384 426120</w:t>
      </w:r>
      <w:r w:rsidR="00540994" w:rsidRPr="0068614F">
        <w:rPr>
          <w:sz w:val="18"/>
          <w:szCs w:val="18"/>
        </w:rPr>
        <w:t xml:space="preserve">    Fax. 01384 895130</w:t>
      </w:r>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4C5894">
        <w:rPr>
          <w:b/>
          <w:sz w:val="18"/>
          <w:szCs w:val="18"/>
        </w:rPr>
        <w:t>03</w:t>
      </w:r>
      <w:r w:rsidR="00540994" w:rsidRPr="0068614F">
        <w:rPr>
          <w:b/>
          <w:sz w:val="18"/>
          <w:szCs w:val="18"/>
        </w:rPr>
        <w:t>/</w:t>
      </w:r>
      <w:r w:rsidR="004C5894">
        <w:rPr>
          <w:b/>
          <w:sz w:val="18"/>
          <w:szCs w:val="18"/>
        </w:rPr>
        <w:t>10</w:t>
      </w:r>
      <w:r w:rsidR="00542E12">
        <w:rPr>
          <w:b/>
          <w:sz w:val="18"/>
          <w:szCs w:val="18"/>
        </w:rPr>
        <w:t>/14</w:t>
      </w:r>
    </w:p>
    <w:p w:rsidR="00540994" w:rsidRPr="0068614F" w:rsidRDefault="00540994" w:rsidP="009C2F86">
      <w:pPr>
        <w:jc w:val="center"/>
        <w:rPr>
          <w:b/>
          <w:sz w:val="18"/>
          <w:szCs w:val="18"/>
        </w:rPr>
      </w:pPr>
    </w:p>
    <w:p w:rsidR="00925ACF" w:rsidRDefault="00540994" w:rsidP="00925ACF">
      <w:pPr>
        <w:rPr>
          <w:sz w:val="18"/>
          <w:szCs w:val="18"/>
        </w:rPr>
      </w:pPr>
      <w:r w:rsidRPr="00C12097">
        <w:rPr>
          <w:b/>
          <w:sz w:val="18"/>
          <w:szCs w:val="18"/>
        </w:rPr>
        <w:t>PRESENT</w:t>
      </w:r>
      <w:r w:rsidRPr="00C12097">
        <w:rPr>
          <w:sz w:val="18"/>
          <w:szCs w:val="18"/>
        </w:rPr>
        <w:t xml:space="preserve">: </w:t>
      </w:r>
      <w:r w:rsidR="00567E13" w:rsidRPr="00C12097">
        <w:rPr>
          <w:sz w:val="18"/>
          <w:szCs w:val="18"/>
        </w:rPr>
        <w:t>Dr Horsburgh (Secretary), Dr Mittal (Treasurer)</w:t>
      </w:r>
      <w:r w:rsidR="0097226C">
        <w:rPr>
          <w:sz w:val="18"/>
          <w:szCs w:val="18"/>
        </w:rPr>
        <w:t xml:space="preserve">, </w:t>
      </w:r>
      <w:r w:rsidR="00E031BA">
        <w:rPr>
          <w:sz w:val="18"/>
          <w:szCs w:val="18"/>
        </w:rPr>
        <w:t xml:space="preserve">Dr Khan, </w:t>
      </w:r>
      <w:r w:rsidR="0097226C">
        <w:rPr>
          <w:sz w:val="18"/>
          <w:szCs w:val="18"/>
        </w:rPr>
        <w:t>Dr</w:t>
      </w:r>
      <w:r w:rsidR="00F40740">
        <w:rPr>
          <w:sz w:val="18"/>
          <w:szCs w:val="18"/>
        </w:rPr>
        <w:t xml:space="preserve"> Nancarrow</w:t>
      </w:r>
      <w:r w:rsidR="00E031BA">
        <w:rPr>
          <w:sz w:val="18"/>
          <w:szCs w:val="18"/>
        </w:rPr>
        <w:t>, Dr Prashara, Dr Pitches (Public Health).</w:t>
      </w:r>
    </w:p>
    <w:p w:rsidR="004E6ACE" w:rsidRPr="00C12097" w:rsidRDefault="004E6ACE" w:rsidP="00F67FBF">
      <w:pPr>
        <w:rPr>
          <w:sz w:val="18"/>
          <w:szCs w:val="18"/>
          <w:highlight w:val="yellow"/>
        </w:rPr>
      </w:pPr>
    </w:p>
    <w:p w:rsidR="00540994" w:rsidRPr="00C12097" w:rsidRDefault="00540994" w:rsidP="005B6D14">
      <w:pPr>
        <w:rPr>
          <w:sz w:val="18"/>
          <w:szCs w:val="18"/>
          <w:highlight w:val="yellow"/>
        </w:rPr>
      </w:pPr>
      <w:r w:rsidRPr="00C12097">
        <w:rPr>
          <w:b/>
          <w:sz w:val="18"/>
          <w:szCs w:val="18"/>
        </w:rPr>
        <w:t>1.  APOLOGIES</w:t>
      </w:r>
    </w:p>
    <w:p w:rsidR="00C34CF5" w:rsidRPr="00C12097" w:rsidRDefault="00540994" w:rsidP="00C34CF5">
      <w:pPr>
        <w:rPr>
          <w:sz w:val="18"/>
          <w:szCs w:val="18"/>
          <w:highlight w:val="yellow"/>
        </w:rPr>
      </w:pPr>
      <w:r w:rsidRPr="00C12097">
        <w:rPr>
          <w:sz w:val="18"/>
          <w:szCs w:val="18"/>
        </w:rPr>
        <w:t>Apologies have been received from</w:t>
      </w:r>
      <w:r w:rsidR="00C12097" w:rsidRPr="00C12097">
        <w:rPr>
          <w:sz w:val="18"/>
          <w:szCs w:val="18"/>
        </w:rPr>
        <w:t xml:space="preserve"> </w:t>
      </w:r>
      <w:r w:rsidR="00E031BA" w:rsidRPr="00C12097">
        <w:rPr>
          <w:sz w:val="18"/>
          <w:szCs w:val="18"/>
        </w:rPr>
        <w:t>Dr Singh Sahni (Chairman),</w:t>
      </w:r>
      <w:r w:rsidR="00E031BA">
        <w:rPr>
          <w:sz w:val="18"/>
          <w:szCs w:val="18"/>
        </w:rPr>
        <w:t xml:space="preserve"> Dr Dawes,</w:t>
      </w:r>
      <w:r w:rsidR="00E031BA" w:rsidRPr="00F67FBF">
        <w:rPr>
          <w:sz w:val="18"/>
          <w:szCs w:val="18"/>
        </w:rPr>
        <w:t xml:space="preserve"> </w:t>
      </w:r>
      <w:r w:rsidR="00F40740">
        <w:rPr>
          <w:sz w:val="18"/>
          <w:szCs w:val="18"/>
        </w:rPr>
        <w:t>Dr Abuaffan (Public Health).</w:t>
      </w:r>
    </w:p>
    <w:p w:rsidR="00542E12" w:rsidRPr="00C12097" w:rsidRDefault="00C12097" w:rsidP="00FD246A">
      <w:pPr>
        <w:rPr>
          <w:b/>
          <w:sz w:val="18"/>
          <w:szCs w:val="18"/>
        </w:rPr>
      </w:pPr>
      <w:r w:rsidRPr="00C12097">
        <w:rPr>
          <w:sz w:val="18"/>
          <w:szCs w:val="18"/>
        </w:rPr>
        <w:t xml:space="preserve"> </w:t>
      </w:r>
    </w:p>
    <w:p w:rsidR="00BE41E9" w:rsidRPr="0068614F" w:rsidRDefault="00542E12" w:rsidP="00FD246A">
      <w:pPr>
        <w:rPr>
          <w:sz w:val="18"/>
          <w:szCs w:val="18"/>
        </w:rPr>
      </w:pPr>
      <w:r>
        <w:rPr>
          <w:sz w:val="18"/>
          <w:szCs w:val="18"/>
        </w:rPr>
        <w:t xml:space="preserve"> </w:t>
      </w:r>
      <w:r w:rsidR="00CF2DAA">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4C5894">
        <w:rPr>
          <w:sz w:val="18"/>
          <w:szCs w:val="18"/>
        </w:rPr>
        <w:t>05/09</w:t>
      </w:r>
      <w:r w:rsidR="00277701" w:rsidRPr="00277701">
        <w:rPr>
          <w:sz w:val="18"/>
          <w:szCs w:val="18"/>
        </w:rPr>
        <w:t>/14</w:t>
      </w:r>
      <w:r w:rsidR="00277701">
        <w:rPr>
          <w:b/>
          <w:sz w:val="18"/>
          <w:szCs w:val="18"/>
        </w:rPr>
        <w:t xml:space="preserve"> </w:t>
      </w:r>
      <w:r w:rsidR="00540994" w:rsidRPr="0068614F">
        <w:rPr>
          <w:sz w:val="18"/>
          <w:szCs w:val="18"/>
        </w:rPr>
        <w:t>were</w:t>
      </w:r>
      <w:r w:rsidR="00BE41E9">
        <w:rPr>
          <w:sz w:val="18"/>
          <w:szCs w:val="18"/>
        </w:rPr>
        <w:t xml:space="preserve"> </w:t>
      </w:r>
      <w:r w:rsidR="00540994" w:rsidRPr="002B1947">
        <w:rPr>
          <w:sz w:val="18"/>
          <w:szCs w:val="18"/>
        </w:rPr>
        <w:t>confirmed and signed as correct.</w:t>
      </w:r>
    </w:p>
    <w:p w:rsidR="00F67FBF" w:rsidRDefault="00F67FBF" w:rsidP="002B1947">
      <w:pPr>
        <w:rPr>
          <w:sz w:val="18"/>
          <w:szCs w:val="18"/>
        </w:rPr>
      </w:pPr>
    </w:p>
    <w:p w:rsidR="00540994" w:rsidRPr="0068614F" w:rsidRDefault="00540994" w:rsidP="00FD246A">
      <w:pPr>
        <w:rPr>
          <w:b/>
          <w:sz w:val="18"/>
          <w:szCs w:val="18"/>
        </w:rPr>
      </w:pPr>
      <w:r w:rsidRPr="0068614F">
        <w:rPr>
          <w:b/>
          <w:sz w:val="18"/>
          <w:szCs w:val="18"/>
        </w:rPr>
        <w:t>3. MATTERS ARISING</w:t>
      </w:r>
    </w:p>
    <w:p w:rsidR="00930427" w:rsidRDefault="00EF0566" w:rsidP="00C34CF5">
      <w:pPr>
        <w:rPr>
          <w:sz w:val="18"/>
          <w:szCs w:val="18"/>
        </w:rPr>
      </w:pPr>
      <w:r>
        <w:rPr>
          <w:color w:val="000000"/>
          <w:sz w:val="18"/>
          <w:szCs w:val="18"/>
        </w:rPr>
        <w:t>3.</w:t>
      </w:r>
      <w:r w:rsidR="00C34CF5">
        <w:rPr>
          <w:color w:val="000000"/>
          <w:sz w:val="18"/>
          <w:szCs w:val="18"/>
        </w:rPr>
        <w:t>1</w:t>
      </w:r>
      <w:r w:rsidR="004532E4">
        <w:rPr>
          <w:sz w:val="18"/>
          <w:szCs w:val="18"/>
        </w:rPr>
        <w:t xml:space="preserve"> </w:t>
      </w:r>
      <w:r w:rsidR="006E5F1C">
        <w:rPr>
          <w:kern w:val="28"/>
          <w:sz w:val="18"/>
          <w:szCs w:val="18"/>
        </w:rPr>
        <w:t>Unplanned Admissions Scheme – T</w:t>
      </w:r>
      <w:r w:rsidR="007F38BC">
        <w:rPr>
          <w:kern w:val="28"/>
          <w:sz w:val="18"/>
          <w:szCs w:val="18"/>
        </w:rPr>
        <w:t>he initial care plans should</w:t>
      </w:r>
      <w:r w:rsidR="006E5F1C">
        <w:rPr>
          <w:kern w:val="28"/>
          <w:sz w:val="18"/>
          <w:szCs w:val="18"/>
        </w:rPr>
        <w:t xml:space="preserve"> be completed by the end of September, although according to the AT no extensions are permitted some practices seem to have been allowed a </w:t>
      </w:r>
      <w:r w:rsidR="007F38BC">
        <w:rPr>
          <w:kern w:val="28"/>
          <w:sz w:val="18"/>
          <w:szCs w:val="18"/>
        </w:rPr>
        <w:t>short extension</w:t>
      </w:r>
      <w:r w:rsidR="006E5F1C">
        <w:rPr>
          <w:kern w:val="28"/>
          <w:sz w:val="18"/>
          <w:szCs w:val="18"/>
        </w:rPr>
        <w:t xml:space="preserve">. </w:t>
      </w:r>
    </w:p>
    <w:p w:rsidR="00552A0F" w:rsidRDefault="00552A0F" w:rsidP="00C34CF5">
      <w:pPr>
        <w:rPr>
          <w:sz w:val="18"/>
          <w:szCs w:val="18"/>
        </w:rPr>
      </w:pPr>
    </w:p>
    <w:p w:rsidR="005C6DA4" w:rsidRDefault="006A2678" w:rsidP="005C6DA4">
      <w:pPr>
        <w:rPr>
          <w:kern w:val="28"/>
          <w:sz w:val="18"/>
          <w:szCs w:val="18"/>
        </w:rPr>
      </w:pPr>
      <w:r>
        <w:rPr>
          <w:sz w:val="18"/>
          <w:szCs w:val="18"/>
        </w:rPr>
        <w:t xml:space="preserve">3.2 </w:t>
      </w:r>
      <w:r w:rsidR="005C6DA4">
        <w:rPr>
          <w:kern w:val="28"/>
          <w:sz w:val="18"/>
          <w:szCs w:val="18"/>
        </w:rPr>
        <w:t>PMS review and Minimum Practice Income Guarantee (</w:t>
      </w:r>
      <w:r w:rsidR="00DC775F">
        <w:rPr>
          <w:kern w:val="28"/>
          <w:sz w:val="18"/>
          <w:szCs w:val="18"/>
        </w:rPr>
        <w:t>MPIG)</w:t>
      </w:r>
      <w:r w:rsidR="005C6DA4">
        <w:rPr>
          <w:kern w:val="28"/>
          <w:sz w:val="18"/>
          <w:szCs w:val="18"/>
        </w:rPr>
        <w:t xml:space="preserve"> – The Area Team is required to undertake a review of all local PMS contracts, to be completed by March 2016. Any financial savings locally are to be ring fenced for the borough to utilise for primary care services.</w:t>
      </w:r>
    </w:p>
    <w:p w:rsidR="005C6DA4" w:rsidRDefault="005C6DA4" w:rsidP="005C6DA4">
      <w:pPr>
        <w:rPr>
          <w:kern w:val="28"/>
          <w:sz w:val="18"/>
          <w:szCs w:val="18"/>
        </w:rPr>
      </w:pPr>
    </w:p>
    <w:p w:rsidR="005C6DA4" w:rsidRDefault="005C6DA4" w:rsidP="005C6DA4">
      <w:pPr>
        <w:rPr>
          <w:kern w:val="28"/>
          <w:sz w:val="18"/>
          <w:szCs w:val="18"/>
        </w:rPr>
      </w:pPr>
      <w:r>
        <w:rPr>
          <w:kern w:val="28"/>
          <w:sz w:val="18"/>
          <w:szCs w:val="18"/>
        </w:rPr>
        <w:t xml:space="preserve">Area Teams can implement short tern support to practices facing a significant impact from the Government’s decision to withdraw the </w:t>
      </w:r>
      <w:r w:rsidR="00DC775F">
        <w:rPr>
          <w:kern w:val="28"/>
          <w:sz w:val="18"/>
          <w:szCs w:val="18"/>
        </w:rPr>
        <w:t>MPIG;</w:t>
      </w:r>
      <w:r>
        <w:rPr>
          <w:kern w:val="28"/>
          <w:sz w:val="18"/>
          <w:szCs w:val="18"/>
        </w:rPr>
        <w:t xml:space="preserve"> however, nationally two out of three practices do not fit the necessary criteria for support.</w:t>
      </w:r>
    </w:p>
    <w:p w:rsidR="006A2678" w:rsidRDefault="006A2678" w:rsidP="00C34CF5">
      <w:pPr>
        <w:rPr>
          <w:sz w:val="18"/>
          <w:szCs w:val="18"/>
        </w:rPr>
      </w:pPr>
    </w:p>
    <w:p w:rsidR="00542A16" w:rsidRDefault="00C34CF5" w:rsidP="00542A16">
      <w:pPr>
        <w:tabs>
          <w:tab w:val="left" w:pos="480"/>
        </w:tabs>
        <w:rPr>
          <w:sz w:val="18"/>
          <w:szCs w:val="18"/>
        </w:rPr>
      </w:pPr>
      <w:r w:rsidRPr="00C34CF5">
        <w:rPr>
          <w:sz w:val="18"/>
          <w:szCs w:val="18"/>
        </w:rPr>
        <w:t>3.3</w:t>
      </w:r>
      <w:r>
        <w:rPr>
          <w:sz w:val="18"/>
          <w:szCs w:val="18"/>
        </w:rPr>
        <w:t xml:space="preserve"> </w:t>
      </w:r>
      <w:r w:rsidR="005C6DA4">
        <w:rPr>
          <w:sz w:val="18"/>
          <w:szCs w:val="18"/>
        </w:rPr>
        <w:t xml:space="preserve">Capita Forms </w:t>
      </w:r>
      <w:r w:rsidR="009C4F31">
        <w:rPr>
          <w:sz w:val="18"/>
          <w:szCs w:val="18"/>
        </w:rPr>
        <w:t>–</w:t>
      </w:r>
      <w:r w:rsidR="005C6DA4">
        <w:rPr>
          <w:sz w:val="18"/>
          <w:szCs w:val="18"/>
        </w:rPr>
        <w:t xml:space="preserve"> </w:t>
      </w:r>
      <w:r w:rsidR="009C4F31">
        <w:rPr>
          <w:sz w:val="18"/>
          <w:szCs w:val="18"/>
        </w:rPr>
        <w:t xml:space="preserve">GPs are noticing an increase in </w:t>
      </w:r>
      <w:r w:rsidR="00542A16">
        <w:rPr>
          <w:sz w:val="18"/>
          <w:szCs w:val="18"/>
        </w:rPr>
        <w:t xml:space="preserve">submission of </w:t>
      </w:r>
      <w:r w:rsidR="009C4F31">
        <w:rPr>
          <w:sz w:val="18"/>
          <w:szCs w:val="18"/>
        </w:rPr>
        <w:t>Capita Health and Wellbeing f</w:t>
      </w:r>
      <w:r w:rsidR="00542A16">
        <w:rPr>
          <w:sz w:val="18"/>
          <w:szCs w:val="18"/>
        </w:rPr>
        <w:t>orms for Personal Independence Payment evidence for claims</w:t>
      </w:r>
      <w:r w:rsidR="008F5B98">
        <w:rPr>
          <w:sz w:val="18"/>
          <w:szCs w:val="18"/>
        </w:rPr>
        <w:t>. The fee of £33.50 is felt by the LMC to be inadequate for the work involved which may take in excess of an hour. Dr Ahmad (GPC Rep Black</w:t>
      </w:r>
      <w:r w:rsidR="00540A07">
        <w:rPr>
          <w:sz w:val="18"/>
          <w:szCs w:val="18"/>
        </w:rPr>
        <w:t xml:space="preserve"> </w:t>
      </w:r>
      <w:r w:rsidR="00207720">
        <w:rPr>
          <w:sz w:val="18"/>
          <w:szCs w:val="18"/>
        </w:rPr>
        <w:t>Country)</w:t>
      </w:r>
      <w:r w:rsidR="008F5B98">
        <w:rPr>
          <w:sz w:val="18"/>
          <w:szCs w:val="18"/>
        </w:rPr>
        <w:t xml:space="preserve"> gained the following advice from GPC colleagues: these forms are a contractual </w:t>
      </w:r>
      <w:r w:rsidR="00207720">
        <w:rPr>
          <w:sz w:val="18"/>
          <w:szCs w:val="18"/>
        </w:rPr>
        <w:t>obligation;</w:t>
      </w:r>
      <w:r w:rsidR="008F5B98">
        <w:rPr>
          <w:sz w:val="18"/>
          <w:szCs w:val="18"/>
        </w:rPr>
        <w:t xml:space="preserve"> however, they do not have to be completed </w:t>
      </w:r>
      <w:r w:rsidR="00143F5B">
        <w:rPr>
          <w:sz w:val="18"/>
          <w:szCs w:val="18"/>
        </w:rPr>
        <w:t>within the 5 days specification.</w:t>
      </w:r>
    </w:p>
    <w:p w:rsidR="00E76AF9" w:rsidRDefault="00DC18DD" w:rsidP="00DC18DD">
      <w:pPr>
        <w:tabs>
          <w:tab w:val="left" w:pos="480"/>
        </w:tabs>
        <w:rPr>
          <w:sz w:val="18"/>
          <w:szCs w:val="18"/>
        </w:rPr>
      </w:pPr>
      <w:r>
        <w:rPr>
          <w:sz w:val="18"/>
          <w:szCs w:val="18"/>
        </w:rPr>
        <w:tab/>
      </w:r>
    </w:p>
    <w:p w:rsidR="00930427" w:rsidRDefault="00E76AF9" w:rsidP="002D75B8">
      <w:pPr>
        <w:rPr>
          <w:sz w:val="18"/>
          <w:szCs w:val="18"/>
        </w:rPr>
      </w:pPr>
      <w:r>
        <w:rPr>
          <w:sz w:val="18"/>
          <w:szCs w:val="18"/>
        </w:rPr>
        <w:t>3.4</w:t>
      </w:r>
      <w:r w:rsidR="00930427">
        <w:rPr>
          <w:sz w:val="18"/>
          <w:szCs w:val="18"/>
        </w:rPr>
        <w:t xml:space="preserve"> Future Proof Health</w:t>
      </w:r>
      <w:r w:rsidR="00DC299D">
        <w:rPr>
          <w:sz w:val="18"/>
          <w:szCs w:val="18"/>
        </w:rPr>
        <w:t xml:space="preserve"> –All Dudley practices</w:t>
      </w:r>
      <w:r w:rsidR="00930427">
        <w:rPr>
          <w:sz w:val="18"/>
          <w:szCs w:val="18"/>
        </w:rPr>
        <w:t xml:space="preserve"> </w:t>
      </w:r>
      <w:r w:rsidR="00DC299D">
        <w:rPr>
          <w:sz w:val="18"/>
          <w:szCs w:val="18"/>
        </w:rPr>
        <w:t xml:space="preserve">with </w:t>
      </w:r>
      <w:r w:rsidR="00234D4F">
        <w:rPr>
          <w:sz w:val="18"/>
          <w:szCs w:val="18"/>
        </w:rPr>
        <w:t>the exception of one attended at</w:t>
      </w:r>
      <w:r w:rsidR="00930427">
        <w:rPr>
          <w:sz w:val="18"/>
          <w:szCs w:val="18"/>
        </w:rPr>
        <w:t xml:space="preserve"> the provider company</w:t>
      </w:r>
      <w:r w:rsidR="00234D4F">
        <w:rPr>
          <w:sz w:val="18"/>
          <w:szCs w:val="18"/>
        </w:rPr>
        <w:t xml:space="preserve"> launch meeting</w:t>
      </w:r>
      <w:r w:rsidR="00F25635">
        <w:rPr>
          <w:sz w:val="18"/>
          <w:szCs w:val="18"/>
        </w:rPr>
        <w:t xml:space="preserve">. This </w:t>
      </w:r>
      <w:r w:rsidR="00577376">
        <w:rPr>
          <w:sz w:val="18"/>
          <w:szCs w:val="18"/>
        </w:rPr>
        <w:t xml:space="preserve">support </w:t>
      </w:r>
      <w:r w:rsidR="00F25635">
        <w:rPr>
          <w:sz w:val="18"/>
          <w:szCs w:val="18"/>
        </w:rPr>
        <w:t xml:space="preserve">will allow the </w:t>
      </w:r>
      <w:r w:rsidR="00577376">
        <w:rPr>
          <w:sz w:val="18"/>
          <w:szCs w:val="18"/>
        </w:rPr>
        <w:t>GP Provider Company to develop business acumen and submit well crafted tenders to provide local services.</w:t>
      </w:r>
    </w:p>
    <w:p w:rsidR="00577376" w:rsidRDefault="00577376" w:rsidP="002D75B8">
      <w:pPr>
        <w:rPr>
          <w:sz w:val="18"/>
          <w:szCs w:val="18"/>
        </w:rPr>
      </w:pPr>
    </w:p>
    <w:p w:rsidR="007D1F20" w:rsidRDefault="005F4432" w:rsidP="002D75B8">
      <w:pPr>
        <w:rPr>
          <w:kern w:val="28"/>
          <w:sz w:val="18"/>
          <w:szCs w:val="18"/>
        </w:rPr>
      </w:pPr>
      <w:r>
        <w:rPr>
          <w:kern w:val="28"/>
          <w:sz w:val="18"/>
          <w:szCs w:val="18"/>
        </w:rPr>
        <w:t>3.5 GP contract – The changes include the termination of the patient participation enhanced service and alcohol enhanced service at the end of March 2015. All patients are to have a named and accountable GP; changes are to be made to payment of maternity and paternity leave. See LMC website.</w:t>
      </w:r>
    </w:p>
    <w:p w:rsidR="00052172" w:rsidRDefault="00052172" w:rsidP="002D75B8">
      <w:pPr>
        <w:rPr>
          <w:kern w:val="28"/>
          <w:sz w:val="18"/>
          <w:szCs w:val="18"/>
        </w:rPr>
      </w:pPr>
    </w:p>
    <w:p w:rsidR="00052172" w:rsidRDefault="00052172" w:rsidP="002D75B8">
      <w:pPr>
        <w:rPr>
          <w:kern w:val="28"/>
          <w:sz w:val="18"/>
          <w:szCs w:val="18"/>
        </w:rPr>
      </w:pPr>
      <w:r>
        <w:rPr>
          <w:kern w:val="28"/>
          <w:sz w:val="18"/>
          <w:szCs w:val="18"/>
        </w:rPr>
        <w:t>Audit of 6-8 week checks highlighted that many of those who failed to attend had recently moved into or out of the area, making this problem difficult to address.</w:t>
      </w:r>
    </w:p>
    <w:p w:rsidR="00052172" w:rsidRDefault="00052172" w:rsidP="002D75B8">
      <w:pPr>
        <w:rPr>
          <w:kern w:val="28"/>
          <w:sz w:val="18"/>
          <w:szCs w:val="18"/>
        </w:rPr>
      </w:pPr>
    </w:p>
    <w:p w:rsidR="00540994" w:rsidRPr="0068614F" w:rsidRDefault="00540994" w:rsidP="00FD246A">
      <w:pPr>
        <w:rPr>
          <w:b/>
          <w:sz w:val="18"/>
          <w:szCs w:val="18"/>
        </w:rPr>
      </w:pPr>
      <w:r w:rsidRPr="0068614F">
        <w:rPr>
          <w:b/>
          <w:sz w:val="18"/>
          <w:szCs w:val="18"/>
        </w:rPr>
        <w:t>4. CHAIRMAN’S AND MEMBER’S COMMUNICATIONS</w:t>
      </w:r>
    </w:p>
    <w:p w:rsidR="00886B8D" w:rsidRPr="00886B8D" w:rsidRDefault="00540994" w:rsidP="00052172">
      <w:pPr>
        <w:pStyle w:val="NoSpacing"/>
        <w:rPr>
          <w:sz w:val="18"/>
          <w:szCs w:val="18"/>
        </w:rPr>
      </w:pPr>
      <w:r w:rsidRPr="0068614F">
        <w:rPr>
          <w:sz w:val="18"/>
          <w:szCs w:val="18"/>
        </w:rPr>
        <w:t>4</w:t>
      </w:r>
      <w:r w:rsidRPr="00E627B7">
        <w:rPr>
          <w:sz w:val="18"/>
          <w:szCs w:val="18"/>
        </w:rPr>
        <w:t>.</w:t>
      </w:r>
      <w:r w:rsidR="00052172">
        <w:rPr>
          <w:sz w:val="18"/>
          <w:szCs w:val="18"/>
        </w:rPr>
        <w:t>1 GP Earning and Expenses Enquiry</w:t>
      </w:r>
      <w:r w:rsidR="00357709">
        <w:rPr>
          <w:sz w:val="18"/>
          <w:szCs w:val="18"/>
        </w:rPr>
        <w:t xml:space="preserve"> Report 2012/13 – This can be reviewed via the LMC website.</w:t>
      </w:r>
    </w:p>
    <w:p w:rsidR="009C7A5E" w:rsidRDefault="009C7A5E" w:rsidP="00966977">
      <w:pPr>
        <w:pStyle w:val="NoSpacing"/>
        <w:rPr>
          <w:sz w:val="18"/>
          <w:szCs w:val="18"/>
        </w:rPr>
      </w:pPr>
    </w:p>
    <w:p w:rsidR="00E020B8" w:rsidRDefault="005746EA" w:rsidP="00093F93">
      <w:pPr>
        <w:pStyle w:val="NoSpacing"/>
        <w:rPr>
          <w:sz w:val="18"/>
          <w:szCs w:val="18"/>
        </w:rPr>
      </w:pPr>
      <w:r>
        <w:rPr>
          <w:sz w:val="18"/>
          <w:szCs w:val="18"/>
        </w:rPr>
        <w:lastRenderedPageBreak/>
        <w:t xml:space="preserve">4.2 </w:t>
      </w:r>
      <w:r w:rsidR="002A430A">
        <w:rPr>
          <w:sz w:val="18"/>
          <w:szCs w:val="18"/>
        </w:rPr>
        <w:t xml:space="preserve">Van Charges for the transfer of medical records – The joint AT for the Black Country and Birmingham are to meet to discuss the relevant issues. </w:t>
      </w:r>
    </w:p>
    <w:p w:rsidR="009C7A5E" w:rsidRDefault="009C7A5E" w:rsidP="00684B50">
      <w:pPr>
        <w:pStyle w:val="NoSpacing"/>
        <w:rPr>
          <w:sz w:val="18"/>
          <w:szCs w:val="18"/>
        </w:rPr>
      </w:pPr>
    </w:p>
    <w:p w:rsidR="009C7A5E" w:rsidRDefault="009C7A5E" w:rsidP="00FD11EE">
      <w:pPr>
        <w:pStyle w:val="NoSpacing"/>
        <w:rPr>
          <w:sz w:val="18"/>
          <w:szCs w:val="18"/>
        </w:rPr>
      </w:pPr>
      <w:r>
        <w:rPr>
          <w:sz w:val="18"/>
          <w:szCs w:val="18"/>
        </w:rPr>
        <w:t xml:space="preserve">4.3 </w:t>
      </w:r>
      <w:r w:rsidR="002A430A">
        <w:rPr>
          <w:sz w:val="18"/>
          <w:szCs w:val="18"/>
        </w:rPr>
        <w:t>Patient Online – This is a NHS England programme designed to support GP practices to offer and promote online services to patients.</w:t>
      </w:r>
    </w:p>
    <w:p w:rsidR="002A430A" w:rsidRDefault="002A430A" w:rsidP="00FD11EE">
      <w:pPr>
        <w:pStyle w:val="NoSpacing"/>
        <w:rPr>
          <w:sz w:val="18"/>
          <w:szCs w:val="18"/>
        </w:rPr>
      </w:pPr>
      <w:r w:rsidRPr="002A430A">
        <w:rPr>
          <w:b/>
          <w:sz w:val="18"/>
          <w:szCs w:val="18"/>
        </w:rPr>
        <w:t>Action:</w:t>
      </w:r>
      <w:r>
        <w:rPr>
          <w:sz w:val="18"/>
          <w:szCs w:val="18"/>
        </w:rPr>
        <w:t xml:space="preserve"> Dr Horsburgh to invite NHS England representatives to discuss this work and offer support to implement the programme.</w:t>
      </w:r>
    </w:p>
    <w:p w:rsidR="000C13C9" w:rsidRDefault="000C13C9" w:rsidP="00684B50">
      <w:pPr>
        <w:pStyle w:val="NoSpacing"/>
        <w:rPr>
          <w:sz w:val="18"/>
          <w:szCs w:val="18"/>
        </w:rPr>
      </w:pPr>
    </w:p>
    <w:p w:rsidR="0051337F" w:rsidRDefault="009C7A5E" w:rsidP="00684B50">
      <w:pPr>
        <w:pStyle w:val="NoSpacing"/>
        <w:rPr>
          <w:sz w:val="18"/>
          <w:szCs w:val="18"/>
        </w:rPr>
      </w:pPr>
      <w:r w:rsidRPr="0051337F">
        <w:rPr>
          <w:sz w:val="18"/>
          <w:szCs w:val="18"/>
        </w:rPr>
        <w:t xml:space="preserve">4.4 </w:t>
      </w:r>
      <w:r w:rsidR="009B2735">
        <w:rPr>
          <w:sz w:val="18"/>
          <w:szCs w:val="18"/>
        </w:rPr>
        <w:t>GP Annual Practice Declaration – All practices have been reminded that the 2014/15 GP annual practice declaration (eDEC) will be open for submissions over a five week period from 06/10/14 to 07/11/14.</w:t>
      </w:r>
    </w:p>
    <w:p w:rsidR="009B2735" w:rsidRPr="0051337F" w:rsidRDefault="009B2735" w:rsidP="00684B50">
      <w:pPr>
        <w:pStyle w:val="NoSpacing"/>
        <w:rPr>
          <w:sz w:val="18"/>
          <w:szCs w:val="18"/>
        </w:rPr>
      </w:pPr>
    </w:p>
    <w:p w:rsidR="0051337F" w:rsidRDefault="00F4160B" w:rsidP="00684B50">
      <w:pPr>
        <w:pStyle w:val="NoSpacing"/>
        <w:rPr>
          <w:sz w:val="18"/>
          <w:szCs w:val="18"/>
        </w:rPr>
      </w:pPr>
      <w:r w:rsidRPr="0051337F">
        <w:rPr>
          <w:sz w:val="18"/>
          <w:szCs w:val="18"/>
        </w:rPr>
        <w:t xml:space="preserve">4.5 </w:t>
      </w:r>
      <w:r w:rsidR="00084DBA">
        <w:rPr>
          <w:sz w:val="18"/>
          <w:szCs w:val="18"/>
        </w:rPr>
        <w:t xml:space="preserve">Pharmacy First Local Enhanced Service – The scheme is to promote and empower patients to self-care when suffering from a minor illness. Patients exempt from paying prescription charges can access self-care advice of minor ailments </w:t>
      </w:r>
      <w:r w:rsidR="0052332E">
        <w:rPr>
          <w:sz w:val="18"/>
          <w:szCs w:val="18"/>
        </w:rPr>
        <w:t>and where appropriate can be supplied with over the counter medicines without the patient having to attend their GP.</w:t>
      </w:r>
    </w:p>
    <w:p w:rsidR="0051337F" w:rsidRDefault="0051337F" w:rsidP="00684B50">
      <w:pPr>
        <w:pStyle w:val="NoSpacing"/>
        <w:rPr>
          <w:sz w:val="18"/>
          <w:szCs w:val="18"/>
        </w:rPr>
      </w:pPr>
    </w:p>
    <w:p w:rsidR="0052332E" w:rsidRDefault="00D35386" w:rsidP="00684B50">
      <w:pPr>
        <w:pStyle w:val="NoSpacing"/>
        <w:rPr>
          <w:sz w:val="18"/>
          <w:szCs w:val="18"/>
        </w:rPr>
      </w:pPr>
      <w:r>
        <w:rPr>
          <w:sz w:val="18"/>
          <w:szCs w:val="18"/>
        </w:rPr>
        <w:t xml:space="preserve">4.6 </w:t>
      </w:r>
      <w:r w:rsidR="0052332E">
        <w:rPr>
          <w:sz w:val="18"/>
          <w:szCs w:val="18"/>
        </w:rPr>
        <w:t xml:space="preserve">Premises charges – Richard Salmon has informed the LMC that Propco and CHP </w:t>
      </w:r>
      <w:r w:rsidR="00117081">
        <w:rPr>
          <w:sz w:val="18"/>
          <w:szCs w:val="18"/>
        </w:rPr>
        <w:t>has advised that revised invoices have been issued in the last few days with regard to reimbursable charges. Birmingham, Solihull and the Black Country AT</w:t>
      </w:r>
      <w:r w:rsidR="00117280">
        <w:rPr>
          <w:sz w:val="18"/>
          <w:szCs w:val="18"/>
        </w:rPr>
        <w:t xml:space="preserve"> have arranged a reimbursement for this in September.</w:t>
      </w:r>
    </w:p>
    <w:p w:rsidR="00207720" w:rsidRDefault="00207720" w:rsidP="00684B50">
      <w:pPr>
        <w:pStyle w:val="NoSpacing"/>
        <w:rPr>
          <w:sz w:val="18"/>
          <w:szCs w:val="18"/>
        </w:rPr>
      </w:pPr>
      <w:r>
        <w:rPr>
          <w:sz w:val="18"/>
          <w:szCs w:val="18"/>
        </w:rPr>
        <w:t>Action: Dr Horsburgh to investigate what items will be reimbursed.</w:t>
      </w:r>
    </w:p>
    <w:p w:rsidR="00995AA6" w:rsidRDefault="00995AA6" w:rsidP="00684B50">
      <w:pPr>
        <w:pStyle w:val="NoSpacing"/>
        <w:rPr>
          <w:sz w:val="18"/>
          <w:szCs w:val="18"/>
        </w:rPr>
      </w:pPr>
    </w:p>
    <w:p w:rsidR="00B1572F" w:rsidRDefault="00995AA6" w:rsidP="00684B50">
      <w:pPr>
        <w:pStyle w:val="NoSpacing"/>
        <w:rPr>
          <w:sz w:val="18"/>
          <w:szCs w:val="18"/>
        </w:rPr>
      </w:pPr>
      <w:r>
        <w:rPr>
          <w:sz w:val="18"/>
          <w:szCs w:val="18"/>
        </w:rPr>
        <w:t xml:space="preserve">4.7 Pharmacy </w:t>
      </w:r>
      <w:r w:rsidR="00B1572F">
        <w:rPr>
          <w:sz w:val="18"/>
          <w:szCs w:val="18"/>
        </w:rPr>
        <w:t>flu vaccination pilot – The pilot scheme commenced 1 October 2014. Communication with the practice will be electronically via the PharmOutcomes system which all pharmacies in the Area Team have.</w:t>
      </w:r>
    </w:p>
    <w:p w:rsidR="00B1572F" w:rsidRDefault="00B1572F" w:rsidP="00684B50">
      <w:pPr>
        <w:pStyle w:val="NoSpacing"/>
        <w:rPr>
          <w:sz w:val="18"/>
          <w:szCs w:val="18"/>
        </w:rPr>
      </w:pPr>
    </w:p>
    <w:p w:rsidR="00B1572F" w:rsidRDefault="00B1572F" w:rsidP="00684B50">
      <w:pPr>
        <w:pStyle w:val="NoSpacing"/>
        <w:rPr>
          <w:sz w:val="18"/>
          <w:szCs w:val="18"/>
        </w:rPr>
      </w:pPr>
      <w:r>
        <w:rPr>
          <w:sz w:val="18"/>
          <w:szCs w:val="18"/>
        </w:rPr>
        <w:t>4.8 Practice Boundaries – The “Choice of GP Practice” scheme has been delayed until January 2015.</w:t>
      </w:r>
    </w:p>
    <w:p w:rsidR="002665C1" w:rsidRDefault="00B1572F" w:rsidP="00684B50">
      <w:pPr>
        <w:pStyle w:val="NoSpacing"/>
        <w:rPr>
          <w:sz w:val="18"/>
          <w:szCs w:val="18"/>
        </w:rPr>
      </w:pPr>
      <w:r>
        <w:rPr>
          <w:sz w:val="18"/>
          <w:szCs w:val="18"/>
        </w:rPr>
        <w:t xml:space="preserve">  </w:t>
      </w:r>
    </w:p>
    <w:p w:rsidR="00540994" w:rsidRDefault="00540994" w:rsidP="005A7321">
      <w:pPr>
        <w:pStyle w:val="NoSpacing"/>
        <w:rPr>
          <w:b/>
          <w:sz w:val="18"/>
          <w:szCs w:val="18"/>
        </w:rPr>
      </w:pPr>
      <w:r w:rsidRPr="00D0727F">
        <w:rPr>
          <w:b/>
          <w:sz w:val="18"/>
          <w:szCs w:val="18"/>
        </w:rPr>
        <w:t>5.</w:t>
      </w:r>
      <w:r w:rsidRPr="00D0727F">
        <w:rPr>
          <w:sz w:val="18"/>
          <w:szCs w:val="18"/>
        </w:rPr>
        <w:t xml:space="preserve"> </w:t>
      </w:r>
      <w:r w:rsidRPr="00D0727F">
        <w:rPr>
          <w:b/>
          <w:sz w:val="18"/>
          <w:szCs w:val="18"/>
        </w:rPr>
        <w:t>CLINICAL</w:t>
      </w:r>
      <w:r w:rsidRPr="0068614F">
        <w:rPr>
          <w:b/>
          <w:sz w:val="18"/>
          <w:szCs w:val="18"/>
        </w:rPr>
        <w:t xml:space="preserve"> COMMISSIONING GROUP</w:t>
      </w:r>
    </w:p>
    <w:p w:rsidR="00966977" w:rsidRPr="005A7321" w:rsidRDefault="00966977" w:rsidP="005A7321">
      <w:pPr>
        <w:pStyle w:val="NoSpacing"/>
        <w:rPr>
          <w:sz w:val="18"/>
          <w:szCs w:val="18"/>
        </w:rPr>
      </w:pPr>
    </w:p>
    <w:p w:rsidR="00D0727F" w:rsidRDefault="00540994" w:rsidP="00D0727F">
      <w:pPr>
        <w:rPr>
          <w:sz w:val="18"/>
          <w:szCs w:val="18"/>
        </w:rPr>
      </w:pPr>
      <w:r w:rsidRPr="0068614F">
        <w:rPr>
          <w:sz w:val="18"/>
          <w:szCs w:val="18"/>
        </w:rPr>
        <w:t>5.1</w:t>
      </w:r>
      <w:r w:rsidR="00281062" w:rsidRPr="00281062">
        <w:rPr>
          <w:sz w:val="18"/>
          <w:szCs w:val="18"/>
        </w:rPr>
        <w:t xml:space="preserve"> </w:t>
      </w:r>
      <w:r w:rsidR="00135173">
        <w:rPr>
          <w:sz w:val="18"/>
          <w:szCs w:val="18"/>
        </w:rPr>
        <w:t>Co-</w:t>
      </w:r>
      <w:r w:rsidR="00EB01A8">
        <w:rPr>
          <w:sz w:val="18"/>
          <w:szCs w:val="18"/>
        </w:rPr>
        <w:t>commissioning – The Steering Group have met and the CCG is in the process of taking over contracts from the AT</w:t>
      </w:r>
      <w:r w:rsidR="00D0727F">
        <w:rPr>
          <w:sz w:val="18"/>
          <w:szCs w:val="18"/>
        </w:rPr>
        <w:t>. Ensuring that individual performance / revalidation are not included in co-commissioning remains an ongoing concern to the LMC.</w:t>
      </w:r>
    </w:p>
    <w:p w:rsidR="0022630D" w:rsidRDefault="0022630D" w:rsidP="00684B50">
      <w:pPr>
        <w:rPr>
          <w:sz w:val="18"/>
          <w:szCs w:val="18"/>
        </w:rPr>
      </w:pPr>
    </w:p>
    <w:p w:rsidR="00966977" w:rsidRDefault="00077012" w:rsidP="00077012">
      <w:pPr>
        <w:rPr>
          <w:sz w:val="18"/>
          <w:szCs w:val="18"/>
        </w:rPr>
      </w:pPr>
      <w:r>
        <w:rPr>
          <w:sz w:val="18"/>
          <w:szCs w:val="18"/>
        </w:rPr>
        <w:t>5.2</w:t>
      </w:r>
      <w:r w:rsidR="00966977" w:rsidRPr="00966977">
        <w:rPr>
          <w:sz w:val="18"/>
          <w:szCs w:val="18"/>
        </w:rPr>
        <w:t xml:space="preserve"> </w:t>
      </w:r>
      <w:r w:rsidR="00D0727F">
        <w:rPr>
          <w:sz w:val="18"/>
          <w:szCs w:val="18"/>
        </w:rPr>
        <w:t xml:space="preserve">WM LETB – No recent meetings have taken place. </w:t>
      </w:r>
    </w:p>
    <w:p w:rsidR="0050074F" w:rsidRDefault="0050074F" w:rsidP="00077012">
      <w:pPr>
        <w:rPr>
          <w:sz w:val="18"/>
          <w:szCs w:val="18"/>
        </w:rPr>
      </w:pPr>
    </w:p>
    <w:p w:rsidR="00540994" w:rsidRDefault="00966977" w:rsidP="00077012">
      <w:pPr>
        <w:rPr>
          <w:sz w:val="18"/>
          <w:szCs w:val="18"/>
        </w:rPr>
      </w:pPr>
      <w:r>
        <w:rPr>
          <w:sz w:val="18"/>
          <w:szCs w:val="18"/>
        </w:rPr>
        <w:t>5.3 I</w:t>
      </w:r>
      <w:r w:rsidR="003A4CE4">
        <w:rPr>
          <w:sz w:val="18"/>
          <w:szCs w:val="18"/>
        </w:rPr>
        <w:t xml:space="preserve">nterface Group </w:t>
      </w:r>
      <w:r w:rsidR="00EC108A">
        <w:rPr>
          <w:sz w:val="18"/>
          <w:szCs w:val="18"/>
        </w:rPr>
        <w:t>–</w:t>
      </w:r>
      <w:r w:rsidR="0050074F">
        <w:rPr>
          <w:sz w:val="18"/>
          <w:szCs w:val="18"/>
        </w:rPr>
        <w:t xml:space="preserve"> No recent meeting.</w:t>
      </w:r>
    </w:p>
    <w:p w:rsidR="00540994" w:rsidRDefault="00540994" w:rsidP="002A62BA">
      <w:pPr>
        <w:rPr>
          <w:sz w:val="18"/>
          <w:szCs w:val="18"/>
        </w:rPr>
      </w:pPr>
    </w:p>
    <w:p w:rsidR="00D526E9" w:rsidRDefault="00966977" w:rsidP="00D526E9">
      <w:pPr>
        <w:rPr>
          <w:sz w:val="18"/>
          <w:szCs w:val="18"/>
        </w:rPr>
      </w:pPr>
      <w:r>
        <w:rPr>
          <w:sz w:val="18"/>
          <w:szCs w:val="18"/>
        </w:rPr>
        <w:t>5.4</w:t>
      </w:r>
      <w:r w:rsidR="0059785A">
        <w:rPr>
          <w:sz w:val="18"/>
          <w:szCs w:val="18"/>
        </w:rPr>
        <w:t xml:space="preserve"> </w:t>
      </w:r>
      <w:r w:rsidR="00D526E9" w:rsidRPr="00332316">
        <w:rPr>
          <w:i/>
          <w:sz w:val="18"/>
          <w:szCs w:val="18"/>
        </w:rPr>
        <w:t>Members News</w:t>
      </w:r>
      <w:r w:rsidR="0050074F">
        <w:rPr>
          <w:sz w:val="18"/>
          <w:szCs w:val="18"/>
        </w:rPr>
        <w:t xml:space="preserve"> – This is circulated weekly to local GPs.</w:t>
      </w:r>
    </w:p>
    <w:p w:rsidR="002860AB" w:rsidRDefault="002860AB" w:rsidP="003A4CE4">
      <w:pPr>
        <w:rPr>
          <w:sz w:val="18"/>
          <w:szCs w:val="18"/>
        </w:rPr>
      </w:pPr>
    </w:p>
    <w:p w:rsidR="007F1E86" w:rsidRDefault="008A2BD1" w:rsidP="007F1E86">
      <w:pPr>
        <w:rPr>
          <w:sz w:val="18"/>
          <w:szCs w:val="18"/>
        </w:rPr>
      </w:pPr>
      <w:r>
        <w:rPr>
          <w:sz w:val="18"/>
          <w:szCs w:val="18"/>
        </w:rPr>
        <w:t>5.</w:t>
      </w:r>
      <w:r w:rsidR="00966977">
        <w:rPr>
          <w:sz w:val="18"/>
          <w:szCs w:val="18"/>
        </w:rPr>
        <w:t xml:space="preserve">5 </w:t>
      </w:r>
      <w:r w:rsidR="007C2636">
        <w:rPr>
          <w:sz w:val="18"/>
          <w:szCs w:val="18"/>
        </w:rPr>
        <w:t xml:space="preserve">Primary Care Development Committee </w:t>
      </w:r>
      <w:r w:rsidR="007F1E86">
        <w:rPr>
          <w:sz w:val="18"/>
          <w:szCs w:val="18"/>
        </w:rPr>
        <w:t>- Issues debated included changes to the approach taken by the CQC for the second wave of inspections. A downloadable document called “A fresh start for the regulation and inspection of GP practices and GP out-of-hours services” is available from the CQC website.</w:t>
      </w:r>
    </w:p>
    <w:p w:rsidR="007F1E86" w:rsidRDefault="007F1E86" w:rsidP="007F1E86">
      <w:pPr>
        <w:rPr>
          <w:sz w:val="18"/>
          <w:szCs w:val="18"/>
        </w:rPr>
      </w:pPr>
    </w:p>
    <w:p w:rsidR="007F1E86" w:rsidRDefault="007F1E86" w:rsidP="007F1E86">
      <w:pPr>
        <w:rPr>
          <w:sz w:val="18"/>
          <w:szCs w:val="18"/>
        </w:rPr>
      </w:pPr>
      <w:r>
        <w:rPr>
          <w:sz w:val="18"/>
          <w:szCs w:val="18"/>
        </w:rPr>
        <w:t>It was also noted that the Friends and Family Test must include two questions one of which is mandatory and the second question is set by the practice.</w:t>
      </w:r>
    </w:p>
    <w:p w:rsidR="008F7E18" w:rsidRDefault="008F7E18" w:rsidP="008F7E18">
      <w:pPr>
        <w:rPr>
          <w:sz w:val="18"/>
          <w:szCs w:val="18"/>
        </w:rPr>
      </w:pPr>
    </w:p>
    <w:p w:rsidR="006A087D" w:rsidRDefault="00966977" w:rsidP="007F1E86">
      <w:pPr>
        <w:rPr>
          <w:sz w:val="18"/>
          <w:szCs w:val="18"/>
        </w:rPr>
      </w:pPr>
      <w:r>
        <w:rPr>
          <w:sz w:val="18"/>
          <w:szCs w:val="18"/>
        </w:rPr>
        <w:t>5.6</w:t>
      </w:r>
      <w:r w:rsidR="00B0655B">
        <w:rPr>
          <w:sz w:val="18"/>
          <w:szCs w:val="18"/>
        </w:rPr>
        <w:t xml:space="preserve"> </w:t>
      </w:r>
      <w:r w:rsidR="00D526E9" w:rsidRPr="002860AB">
        <w:rPr>
          <w:sz w:val="18"/>
          <w:szCs w:val="18"/>
        </w:rPr>
        <w:t xml:space="preserve">Clinical Development </w:t>
      </w:r>
      <w:r w:rsidR="00D526E9" w:rsidRPr="00FE0980">
        <w:rPr>
          <w:sz w:val="18"/>
          <w:szCs w:val="18"/>
        </w:rPr>
        <w:t xml:space="preserve">Committee </w:t>
      </w:r>
      <w:r w:rsidR="007F1E86">
        <w:rPr>
          <w:sz w:val="18"/>
          <w:szCs w:val="18"/>
        </w:rPr>
        <w:t>– Topics debated include the Community Heart Failure service and propo</w:t>
      </w:r>
      <w:r w:rsidR="005A529F">
        <w:rPr>
          <w:sz w:val="18"/>
          <w:szCs w:val="18"/>
        </w:rPr>
        <w:t xml:space="preserve">sed integrated pathway and Big White </w:t>
      </w:r>
      <w:r w:rsidR="007F1E86">
        <w:rPr>
          <w:sz w:val="18"/>
          <w:szCs w:val="18"/>
        </w:rPr>
        <w:t xml:space="preserve"> </w:t>
      </w:r>
      <w:r w:rsidR="005A529F">
        <w:rPr>
          <w:sz w:val="18"/>
          <w:szCs w:val="18"/>
        </w:rPr>
        <w:t>Wall online Live Therapy which is to be re</w:t>
      </w:r>
      <w:r w:rsidR="003102BB">
        <w:rPr>
          <w:sz w:val="18"/>
          <w:szCs w:val="18"/>
        </w:rPr>
        <w:t>-</w:t>
      </w:r>
      <w:r w:rsidR="005A529F">
        <w:rPr>
          <w:sz w:val="18"/>
          <w:szCs w:val="18"/>
        </w:rPr>
        <w:t>launched.</w:t>
      </w:r>
    </w:p>
    <w:p w:rsidR="00F00424" w:rsidRDefault="00F00424" w:rsidP="007F1E86">
      <w:pPr>
        <w:rPr>
          <w:sz w:val="18"/>
          <w:szCs w:val="18"/>
        </w:rPr>
      </w:pPr>
    </w:p>
    <w:p w:rsidR="00540994" w:rsidRPr="0068614F" w:rsidRDefault="00540994" w:rsidP="002B1F44">
      <w:pPr>
        <w:rPr>
          <w:sz w:val="18"/>
          <w:szCs w:val="18"/>
        </w:rPr>
      </w:pPr>
      <w:r w:rsidRPr="007A63B1">
        <w:rPr>
          <w:b/>
          <w:sz w:val="18"/>
          <w:szCs w:val="18"/>
        </w:rPr>
        <w:t>6</w:t>
      </w:r>
      <w:r w:rsidRPr="00144A29">
        <w:rPr>
          <w:sz w:val="18"/>
          <w:szCs w:val="18"/>
        </w:rPr>
        <w:t xml:space="preserve">. </w:t>
      </w:r>
      <w:r w:rsidRPr="00144A29">
        <w:rPr>
          <w:b/>
          <w:sz w:val="18"/>
          <w:szCs w:val="18"/>
        </w:rPr>
        <w:t>CORRESPONDENCE</w:t>
      </w:r>
      <w:r w:rsidRPr="0068614F">
        <w:rPr>
          <w:b/>
          <w:sz w:val="18"/>
          <w:szCs w:val="18"/>
        </w:rPr>
        <w:t xml:space="preserve"> FROM THE BMA &amp; RCGP</w:t>
      </w:r>
    </w:p>
    <w:p w:rsidR="00F15BC8" w:rsidRDefault="00540994" w:rsidP="00F15BC8">
      <w:pPr>
        <w:rPr>
          <w:sz w:val="18"/>
          <w:szCs w:val="18"/>
        </w:rPr>
      </w:pPr>
      <w:r w:rsidRPr="0068614F">
        <w:rPr>
          <w:sz w:val="18"/>
          <w:szCs w:val="18"/>
        </w:rPr>
        <w:t xml:space="preserve">6.1 </w:t>
      </w:r>
      <w:r w:rsidR="00146248">
        <w:rPr>
          <w:sz w:val="18"/>
          <w:szCs w:val="18"/>
        </w:rPr>
        <w:t>GPC Newsletter – S</w:t>
      </w:r>
      <w:r w:rsidR="00D55A52">
        <w:rPr>
          <w:sz w:val="18"/>
          <w:szCs w:val="18"/>
        </w:rPr>
        <w:t>ee LMC website</w:t>
      </w:r>
      <w:r w:rsidR="00E904EE">
        <w:rPr>
          <w:sz w:val="18"/>
          <w:szCs w:val="18"/>
        </w:rPr>
        <w:t>, is</w:t>
      </w:r>
      <w:r w:rsidR="005470CB">
        <w:rPr>
          <w:sz w:val="18"/>
          <w:szCs w:val="18"/>
        </w:rPr>
        <w:t xml:space="preserve">sues raised include </w:t>
      </w:r>
      <w:r w:rsidR="003102BB">
        <w:rPr>
          <w:sz w:val="18"/>
          <w:szCs w:val="18"/>
        </w:rPr>
        <w:t>summary of the new contract.</w:t>
      </w:r>
    </w:p>
    <w:p w:rsidR="00384D35" w:rsidRDefault="00384D35" w:rsidP="00F15BC8">
      <w:pPr>
        <w:rPr>
          <w:sz w:val="18"/>
          <w:szCs w:val="18"/>
        </w:rPr>
      </w:pPr>
    </w:p>
    <w:p w:rsidR="00C25724" w:rsidRPr="00E904EE" w:rsidRDefault="00384D35" w:rsidP="00E904EE">
      <w:pPr>
        <w:rPr>
          <w:b/>
          <w:sz w:val="18"/>
          <w:szCs w:val="18"/>
        </w:rPr>
      </w:pPr>
      <w:r>
        <w:rPr>
          <w:sz w:val="18"/>
          <w:szCs w:val="18"/>
        </w:rPr>
        <w:t>6.</w:t>
      </w:r>
      <w:r w:rsidR="005470CB">
        <w:rPr>
          <w:sz w:val="18"/>
          <w:szCs w:val="18"/>
        </w:rPr>
        <w:t xml:space="preserve">2 </w:t>
      </w:r>
      <w:r w:rsidR="003102BB">
        <w:rPr>
          <w:sz w:val="18"/>
          <w:szCs w:val="18"/>
        </w:rPr>
        <w:t>BMA West Midlands Regional Council – The Annual Business meeting of the West Midlands Regional Council will be held on 23 October</w:t>
      </w:r>
      <w:r w:rsidR="008A1216">
        <w:rPr>
          <w:sz w:val="18"/>
          <w:szCs w:val="18"/>
        </w:rPr>
        <w:t xml:space="preserve"> 2014 at the Birmingham Medical Institute. This will be followed by an open meeting with Dr Andrew Dearden, BMA Treasurer.</w:t>
      </w:r>
      <w:r w:rsidR="003102BB">
        <w:rPr>
          <w:sz w:val="18"/>
          <w:szCs w:val="18"/>
        </w:rPr>
        <w:t xml:space="preserve"> </w:t>
      </w:r>
    </w:p>
    <w:p w:rsidR="003C22D0" w:rsidRDefault="003C22D0" w:rsidP="002B1F44">
      <w:pPr>
        <w:rPr>
          <w:sz w:val="18"/>
          <w:szCs w:val="18"/>
        </w:rPr>
      </w:pPr>
    </w:p>
    <w:p w:rsidR="00612640" w:rsidRDefault="00C25724" w:rsidP="003C22D0">
      <w:pPr>
        <w:rPr>
          <w:sz w:val="18"/>
          <w:szCs w:val="18"/>
        </w:rPr>
      </w:pPr>
      <w:r>
        <w:rPr>
          <w:sz w:val="18"/>
          <w:szCs w:val="18"/>
        </w:rPr>
        <w:t>6.</w:t>
      </w:r>
      <w:r w:rsidR="00BB09DB">
        <w:rPr>
          <w:sz w:val="18"/>
          <w:szCs w:val="18"/>
        </w:rPr>
        <w:t xml:space="preserve">3 </w:t>
      </w:r>
      <w:r w:rsidR="00612640">
        <w:rPr>
          <w:sz w:val="18"/>
          <w:szCs w:val="18"/>
        </w:rPr>
        <w:t>Black Country</w:t>
      </w:r>
      <w:r w:rsidR="007A63B1">
        <w:rPr>
          <w:sz w:val="18"/>
          <w:szCs w:val="18"/>
        </w:rPr>
        <w:t xml:space="preserve"> B</w:t>
      </w:r>
      <w:r w:rsidR="005264E4">
        <w:rPr>
          <w:sz w:val="18"/>
          <w:szCs w:val="18"/>
        </w:rPr>
        <w:t>MA – The inaugural meeting was</w:t>
      </w:r>
      <w:r w:rsidR="007A63B1">
        <w:rPr>
          <w:sz w:val="18"/>
          <w:szCs w:val="18"/>
        </w:rPr>
        <w:t xml:space="preserve"> held on 15 September 2014</w:t>
      </w:r>
      <w:r w:rsidR="005264E4">
        <w:rPr>
          <w:sz w:val="18"/>
          <w:szCs w:val="18"/>
        </w:rPr>
        <w:t>, Division diner will be held on 13 October 2014.</w:t>
      </w:r>
    </w:p>
    <w:p w:rsidR="005264E4" w:rsidRPr="0068614F" w:rsidRDefault="005264E4" w:rsidP="003C22D0">
      <w:pPr>
        <w:rPr>
          <w:sz w:val="18"/>
          <w:szCs w:val="18"/>
        </w:rPr>
      </w:pP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657EA3" w:rsidRDefault="006A10C6" w:rsidP="002B1F44">
      <w:pPr>
        <w:rPr>
          <w:kern w:val="28"/>
          <w:sz w:val="18"/>
          <w:szCs w:val="18"/>
        </w:rPr>
      </w:pPr>
      <w:r>
        <w:rPr>
          <w:kern w:val="28"/>
          <w:sz w:val="18"/>
          <w:szCs w:val="18"/>
        </w:rPr>
        <w:t>7.1</w:t>
      </w:r>
      <w:r w:rsidR="00E75A99">
        <w:rPr>
          <w:kern w:val="28"/>
          <w:sz w:val="18"/>
          <w:szCs w:val="18"/>
        </w:rPr>
        <w:t xml:space="preserve"> </w:t>
      </w:r>
      <w:r w:rsidR="003C22D0">
        <w:rPr>
          <w:kern w:val="28"/>
          <w:sz w:val="18"/>
          <w:szCs w:val="18"/>
        </w:rPr>
        <w:t>GPCW</w:t>
      </w:r>
      <w:r w:rsidR="00BA487E">
        <w:rPr>
          <w:kern w:val="28"/>
          <w:sz w:val="18"/>
          <w:szCs w:val="18"/>
        </w:rPr>
        <w:t xml:space="preserve">M </w:t>
      </w:r>
      <w:r w:rsidR="00FE67D4">
        <w:rPr>
          <w:kern w:val="28"/>
          <w:sz w:val="18"/>
          <w:szCs w:val="18"/>
        </w:rPr>
        <w:t>– A Nuts and Bolts meeting will be held on 19 November at the Metropolitan Hotel at the NEC.</w:t>
      </w:r>
    </w:p>
    <w:p w:rsidR="00FE67D4" w:rsidRDefault="00FE67D4" w:rsidP="002B1F44">
      <w:pPr>
        <w:rPr>
          <w:kern w:val="28"/>
          <w:sz w:val="18"/>
          <w:szCs w:val="18"/>
        </w:rPr>
      </w:pPr>
      <w:r>
        <w:rPr>
          <w:kern w:val="28"/>
          <w:sz w:val="18"/>
          <w:szCs w:val="18"/>
        </w:rPr>
        <w:t>Action: Please inform Dr Horsburgh if you would like to attend.</w:t>
      </w:r>
    </w:p>
    <w:p w:rsidR="001E795E" w:rsidRDefault="001E795E" w:rsidP="002B1F44">
      <w:pPr>
        <w:rPr>
          <w:kern w:val="28"/>
          <w:sz w:val="18"/>
          <w:szCs w:val="18"/>
        </w:rPr>
      </w:pPr>
    </w:p>
    <w:p w:rsidR="00540994" w:rsidRDefault="00540994" w:rsidP="002B1F44">
      <w:pPr>
        <w:rPr>
          <w:b/>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4C5894" w:rsidRDefault="00551BEA" w:rsidP="00277701">
      <w:pPr>
        <w:rPr>
          <w:sz w:val="18"/>
          <w:szCs w:val="18"/>
        </w:rPr>
      </w:pPr>
      <w:r>
        <w:rPr>
          <w:sz w:val="18"/>
          <w:szCs w:val="18"/>
        </w:rPr>
        <w:t>8.1</w:t>
      </w:r>
      <w:r w:rsidR="001E5754">
        <w:rPr>
          <w:sz w:val="18"/>
          <w:szCs w:val="18"/>
        </w:rPr>
        <w:t xml:space="preserve"> </w:t>
      </w:r>
      <w:r w:rsidR="00FA270F" w:rsidRPr="007E5791">
        <w:rPr>
          <w:sz w:val="18"/>
          <w:szCs w:val="18"/>
        </w:rPr>
        <w:t xml:space="preserve">Pharmacy Applications </w:t>
      </w:r>
      <w:r w:rsidR="009D0F27">
        <w:rPr>
          <w:sz w:val="18"/>
          <w:szCs w:val="18"/>
        </w:rPr>
        <w:t>–</w:t>
      </w:r>
      <w:r w:rsidR="004C5894">
        <w:rPr>
          <w:sz w:val="18"/>
          <w:szCs w:val="18"/>
        </w:rPr>
        <w:t xml:space="preserve"> Birmingham, Solihull &amp; Black Country Area Team have received an application offering unforeseen benefits in the vicinity of the junction of Russells Hall Road and Middle Park Road, Russells Hall, Dudley DY1 2NW by Roshban Ltd.</w:t>
      </w:r>
    </w:p>
    <w:p w:rsidR="004C5894" w:rsidRDefault="004C5894" w:rsidP="00277701">
      <w:pPr>
        <w:rPr>
          <w:sz w:val="18"/>
          <w:szCs w:val="18"/>
        </w:rPr>
      </w:pPr>
    </w:p>
    <w:p w:rsidR="004C5894" w:rsidRDefault="00087C43" w:rsidP="00277701">
      <w:pPr>
        <w:rPr>
          <w:sz w:val="18"/>
          <w:szCs w:val="18"/>
        </w:rPr>
      </w:pPr>
      <w:r>
        <w:rPr>
          <w:sz w:val="18"/>
          <w:szCs w:val="18"/>
        </w:rPr>
        <w:lastRenderedPageBreak/>
        <w:t>An application offering unforeseen benefits at 62-82 Tividale Road, Oldbury, B69 2 LQ by Pharmaunison Ltd has been refused.</w:t>
      </w:r>
    </w:p>
    <w:p w:rsidR="004C5894" w:rsidRDefault="004C5894" w:rsidP="00277701">
      <w:pPr>
        <w:rPr>
          <w:sz w:val="18"/>
          <w:szCs w:val="18"/>
        </w:rPr>
      </w:pP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6F3B8C" w:rsidRDefault="00D52200" w:rsidP="002B1F44">
      <w:pPr>
        <w:rPr>
          <w:sz w:val="18"/>
          <w:szCs w:val="18"/>
        </w:rPr>
      </w:pPr>
      <w:r w:rsidRPr="0029322F">
        <w:rPr>
          <w:sz w:val="18"/>
          <w:szCs w:val="18"/>
        </w:rPr>
        <w:t>9.</w:t>
      </w:r>
      <w:r>
        <w:rPr>
          <w:sz w:val="18"/>
          <w:szCs w:val="18"/>
        </w:rPr>
        <w:t>1</w:t>
      </w:r>
      <w:r w:rsidR="00540994" w:rsidRPr="007E5791">
        <w:rPr>
          <w:sz w:val="18"/>
          <w:szCs w:val="18"/>
        </w:rPr>
        <w:t xml:space="preserve"> </w:t>
      </w:r>
      <w:r w:rsidR="00AE307D">
        <w:rPr>
          <w:sz w:val="18"/>
          <w:szCs w:val="18"/>
        </w:rPr>
        <w:t>MTRAC –</w:t>
      </w:r>
      <w:r w:rsidR="00DC775F">
        <w:rPr>
          <w:sz w:val="18"/>
          <w:szCs w:val="18"/>
        </w:rPr>
        <w:t xml:space="preserve"> No update.</w:t>
      </w:r>
    </w:p>
    <w:p w:rsidR="00AE307D" w:rsidRDefault="00AE307D" w:rsidP="0029322F">
      <w:pPr>
        <w:rPr>
          <w:sz w:val="18"/>
          <w:szCs w:val="18"/>
        </w:rPr>
      </w:pPr>
    </w:p>
    <w:p w:rsidR="00AE307D" w:rsidRPr="007E5791" w:rsidRDefault="002A2C9F" w:rsidP="00AE307D">
      <w:pPr>
        <w:rPr>
          <w:sz w:val="18"/>
          <w:szCs w:val="18"/>
        </w:rPr>
      </w:pPr>
      <w:r>
        <w:rPr>
          <w:sz w:val="18"/>
          <w:szCs w:val="18"/>
        </w:rPr>
        <w:t>9.2</w:t>
      </w:r>
      <w:r w:rsidR="00AE307D">
        <w:rPr>
          <w:sz w:val="18"/>
          <w:szCs w:val="18"/>
        </w:rPr>
        <w:t xml:space="preserve"> </w:t>
      </w:r>
      <w:r w:rsidR="00AE307D" w:rsidRPr="007E5791">
        <w:rPr>
          <w:sz w:val="18"/>
          <w:szCs w:val="18"/>
        </w:rPr>
        <w:t>South Staffordshire Newsletter received.</w:t>
      </w:r>
    </w:p>
    <w:p w:rsidR="0029322F" w:rsidRDefault="0029322F" w:rsidP="0029322F">
      <w:pPr>
        <w:rPr>
          <w:sz w:val="18"/>
          <w:szCs w:val="18"/>
        </w:rPr>
      </w:pPr>
    </w:p>
    <w:p w:rsidR="0029322F" w:rsidRDefault="002A2C9F" w:rsidP="0029322F">
      <w:pPr>
        <w:rPr>
          <w:sz w:val="18"/>
          <w:szCs w:val="18"/>
        </w:rPr>
      </w:pPr>
      <w:r>
        <w:rPr>
          <w:sz w:val="18"/>
          <w:szCs w:val="18"/>
        </w:rPr>
        <w:t>9.3</w:t>
      </w:r>
      <w:r w:rsidR="0029322F">
        <w:rPr>
          <w:sz w:val="18"/>
          <w:szCs w:val="18"/>
        </w:rPr>
        <w:t xml:space="preserve"> Walsall LMC News received.</w:t>
      </w:r>
    </w:p>
    <w:p w:rsidR="0020118E" w:rsidRDefault="0020118E" w:rsidP="0029322F">
      <w:pPr>
        <w:rPr>
          <w:sz w:val="18"/>
          <w:szCs w:val="18"/>
        </w:rPr>
      </w:pPr>
    </w:p>
    <w:p w:rsidR="00540994" w:rsidRDefault="00540994" w:rsidP="002B1F44">
      <w:pPr>
        <w:rPr>
          <w:b/>
          <w:sz w:val="18"/>
          <w:szCs w:val="18"/>
        </w:rPr>
      </w:pPr>
      <w:r w:rsidRPr="0068614F">
        <w:rPr>
          <w:b/>
          <w:sz w:val="18"/>
          <w:szCs w:val="18"/>
        </w:rPr>
        <w:t>10. AOB</w:t>
      </w:r>
    </w:p>
    <w:p w:rsidR="002A2C9F" w:rsidRDefault="009A597D" w:rsidP="00577376">
      <w:pPr>
        <w:rPr>
          <w:sz w:val="18"/>
          <w:szCs w:val="18"/>
        </w:rPr>
      </w:pPr>
      <w:r w:rsidRPr="009A597D">
        <w:rPr>
          <w:sz w:val="18"/>
          <w:szCs w:val="18"/>
        </w:rPr>
        <w:t>10.1</w:t>
      </w:r>
      <w:r>
        <w:rPr>
          <w:sz w:val="18"/>
          <w:szCs w:val="18"/>
        </w:rPr>
        <w:t xml:space="preserve"> </w:t>
      </w:r>
      <w:r w:rsidR="002A2C9F">
        <w:rPr>
          <w:sz w:val="18"/>
          <w:szCs w:val="18"/>
        </w:rPr>
        <w:t>Health and Safety survey – These surveys can be done in house, although companies who offer this service can be used if a practice prefers this approach.</w:t>
      </w:r>
    </w:p>
    <w:p w:rsidR="002A2C9F" w:rsidRDefault="002A2C9F" w:rsidP="00577376">
      <w:pPr>
        <w:rPr>
          <w:kern w:val="28"/>
          <w:sz w:val="18"/>
          <w:szCs w:val="18"/>
        </w:rPr>
      </w:pPr>
    </w:p>
    <w:p w:rsidR="00577376" w:rsidRDefault="002A2C9F" w:rsidP="00577376">
      <w:pPr>
        <w:rPr>
          <w:kern w:val="28"/>
          <w:sz w:val="18"/>
          <w:szCs w:val="18"/>
        </w:rPr>
      </w:pPr>
      <w:r>
        <w:rPr>
          <w:kern w:val="28"/>
          <w:sz w:val="18"/>
          <w:szCs w:val="18"/>
        </w:rPr>
        <w:t>10.2</w:t>
      </w:r>
      <w:r w:rsidR="00577376">
        <w:rPr>
          <w:kern w:val="28"/>
          <w:sz w:val="18"/>
          <w:szCs w:val="18"/>
        </w:rPr>
        <w:t xml:space="preserve"> Newborn Examination Training – The statutory components of an examination of a newborn can now be viewed on the LMC website.</w:t>
      </w:r>
    </w:p>
    <w:p w:rsidR="00577376" w:rsidRDefault="00577376" w:rsidP="006F3B8C">
      <w:pPr>
        <w:rPr>
          <w:sz w:val="18"/>
          <w:szCs w:val="18"/>
        </w:rPr>
      </w:pPr>
    </w:p>
    <w:p w:rsidR="00577376" w:rsidRDefault="00577376" w:rsidP="006F3B8C">
      <w:pPr>
        <w:rPr>
          <w:sz w:val="18"/>
          <w:szCs w:val="18"/>
        </w:rPr>
      </w:pPr>
    </w:p>
    <w:p w:rsidR="006F3B8C" w:rsidRPr="0068614F" w:rsidRDefault="006F3B8C" w:rsidP="006F3B8C">
      <w:pPr>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064BAA">
        <w:rPr>
          <w:sz w:val="18"/>
          <w:szCs w:val="18"/>
        </w:rPr>
        <w:t>Friday</w:t>
      </w:r>
      <w:bookmarkStart w:id="0" w:name="_GoBack"/>
      <w:bookmarkEnd w:id="0"/>
      <w:r w:rsidR="00C94D02" w:rsidRPr="00064BAA">
        <w:rPr>
          <w:sz w:val="18"/>
          <w:szCs w:val="18"/>
        </w:rPr>
        <w:t xml:space="preserve"> </w:t>
      </w:r>
      <w:r w:rsidR="002A2C9F">
        <w:rPr>
          <w:sz w:val="18"/>
          <w:szCs w:val="18"/>
        </w:rPr>
        <w:t>7</w:t>
      </w:r>
      <w:r w:rsidR="002A2C9F" w:rsidRPr="002A2C9F">
        <w:rPr>
          <w:sz w:val="18"/>
          <w:szCs w:val="18"/>
          <w:vertAlign w:val="superscript"/>
        </w:rPr>
        <w:t>th</w:t>
      </w:r>
      <w:r w:rsidR="002A2C9F">
        <w:rPr>
          <w:sz w:val="18"/>
          <w:szCs w:val="18"/>
        </w:rPr>
        <w:t xml:space="preserve"> November</w:t>
      </w:r>
      <w:r w:rsidR="00E766A6">
        <w:rPr>
          <w:sz w:val="18"/>
          <w:szCs w:val="18"/>
        </w:rPr>
        <w:t xml:space="preserve"> 2014</w:t>
      </w:r>
      <w:r w:rsidRPr="0068614F">
        <w:rPr>
          <w:sz w:val="18"/>
          <w:szCs w:val="18"/>
        </w:rPr>
        <w:t>, 12:45pm at Atlantic House, Dudley Rd, Lye, DY9 8EL.</w:t>
      </w:r>
      <w:r w:rsidR="007C2636">
        <w:rPr>
          <w:sz w:val="18"/>
          <w:szCs w:val="18"/>
        </w:rPr>
        <w:t xml:space="preserve"> </w:t>
      </w: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C0" w:rsidRDefault="00D534C0" w:rsidP="009E2B7C">
      <w:r>
        <w:separator/>
      </w:r>
    </w:p>
  </w:endnote>
  <w:endnote w:type="continuationSeparator" w:id="0">
    <w:p w:rsidR="00D534C0" w:rsidRDefault="00D534C0"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2730BC"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2730BC"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234D4F">
      <w:rPr>
        <w:rStyle w:val="PageNumber"/>
        <w:noProof/>
      </w:rPr>
      <w:t>1</w:t>
    </w:r>
    <w:r>
      <w:rPr>
        <w:rStyle w:val="PageNumber"/>
      </w:rPr>
      <w:fldChar w:fldCharType="end"/>
    </w:r>
  </w:p>
  <w:p w:rsidR="00540994" w:rsidRDefault="0054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C0" w:rsidRDefault="00D534C0" w:rsidP="009E2B7C">
      <w:r>
        <w:separator/>
      </w:r>
    </w:p>
  </w:footnote>
  <w:footnote w:type="continuationSeparator" w:id="0">
    <w:p w:rsidR="00D534C0" w:rsidRDefault="00D534C0"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D3FDE"/>
    <w:rsid w:val="000012FE"/>
    <w:rsid w:val="0000265A"/>
    <w:rsid w:val="0000272F"/>
    <w:rsid w:val="000030CB"/>
    <w:rsid w:val="000033F7"/>
    <w:rsid w:val="000042A9"/>
    <w:rsid w:val="00004ABA"/>
    <w:rsid w:val="00007C4C"/>
    <w:rsid w:val="00007D56"/>
    <w:rsid w:val="00012480"/>
    <w:rsid w:val="00014590"/>
    <w:rsid w:val="00015009"/>
    <w:rsid w:val="00016558"/>
    <w:rsid w:val="000168DF"/>
    <w:rsid w:val="0001773A"/>
    <w:rsid w:val="00017A3C"/>
    <w:rsid w:val="00021167"/>
    <w:rsid w:val="000213BF"/>
    <w:rsid w:val="00022075"/>
    <w:rsid w:val="00022077"/>
    <w:rsid w:val="00022E8C"/>
    <w:rsid w:val="00022EE3"/>
    <w:rsid w:val="00024109"/>
    <w:rsid w:val="0002570F"/>
    <w:rsid w:val="000266DE"/>
    <w:rsid w:val="00027D07"/>
    <w:rsid w:val="00030684"/>
    <w:rsid w:val="00030BCF"/>
    <w:rsid w:val="000329CD"/>
    <w:rsid w:val="00032D1A"/>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7EBA"/>
    <w:rsid w:val="00051162"/>
    <w:rsid w:val="00052172"/>
    <w:rsid w:val="0005656C"/>
    <w:rsid w:val="00056BF4"/>
    <w:rsid w:val="00056D1F"/>
    <w:rsid w:val="00056DF0"/>
    <w:rsid w:val="00057D2E"/>
    <w:rsid w:val="00062C62"/>
    <w:rsid w:val="00063379"/>
    <w:rsid w:val="00064582"/>
    <w:rsid w:val="00064BAA"/>
    <w:rsid w:val="00065F57"/>
    <w:rsid w:val="00066499"/>
    <w:rsid w:val="00067410"/>
    <w:rsid w:val="00067C7A"/>
    <w:rsid w:val="00071370"/>
    <w:rsid w:val="00071373"/>
    <w:rsid w:val="00072372"/>
    <w:rsid w:val="00074AC8"/>
    <w:rsid w:val="00074E74"/>
    <w:rsid w:val="000764A1"/>
    <w:rsid w:val="000766CC"/>
    <w:rsid w:val="00076E4A"/>
    <w:rsid w:val="00077012"/>
    <w:rsid w:val="0008053A"/>
    <w:rsid w:val="000811CC"/>
    <w:rsid w:val="00081B7B"/>
    <w:rsid w:val="000849B2"/>
    <w:rsid w:val="00084DBA"/>
    <w:rsid w:val="00085381"/>
    <w:rsid w:val="00086227"/>
    <w:rsid w:val="0008640F"/>
    <w:rsid w:val="00087C43"/>
    <w:rsid w:val="0009071E"/>
    <w:rsid w:val="00091307"/>
    <w:rsid w:val="00093F93"/>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D50"/>
    <w:rsid w:val="000C50B8"/>
    <w:rsid w:val="000C62A1"/>
    <w:rsid w:val="000D0367"/>
    <w:rsid w:val="000D04C0"/>
    <w:rsid w:val="000D2186"/>
    <w:rsid w:val="000D3817"/>
    <w:rsid w:val="000D4841"/>
    <w:rsid w:val="000D5322"/>
    <w:rsid w:val="000D5EB1"/>
    <w:rsid w:val="000D7420"/>
    <w:rsid w:val="000D74D5"/>
    <w:rsid w:val="000E0E3F"/>
    <w:rsid w:val="000E21D6"/>
    <w:rsid w:val="000E386B"/>
    <w:rsid w:val="000E42AE"/>
    <w:rsid w:val="000E4EEE"/>
    <w:rsid w:val="000E736D"/>
    <w:rsid w:val="000E7881"/>
    <w:rsid w:val="000F0424"/>
    <w:rsid w:val="000F09E1"/>
    <w:rsid w:val="000F1097"/>
    <w:rsid w:val="000F1503"/>
    <w:rsid w:val="000F20D3"/>
    <w:rsid w:val="000F24D9"/>
    <w:rsid w:val="000F3E2A"/>
    <w:rsid w:val="000F4265"/>
    <w:rsid w:val="000F47A1"/>
    <w:rsid w:val="000F4A3C"/>
    <w:rsid w:val="000F55A6"/>
    <w:rsid w:val="000F63E4"/>
    <w:rsid w:val="000F6E07"/>
    <w:rsid w:val="000F7613"/>
    <w:rsid w:val="00100AE6"/>
    <w:rsid w:val="00100DF9"/>
    <w:rsid w:val="00100FE5"/>
    <w:rsid w:val="001030C2"/>
    <w:rsid w:val="001077FB"/>
    <w:rsid w:val="00107955"/>
    <w:rsid w:val="00107AAC"/>
    <w:rsid w:val="00107C33"/>
    <w:rsid w:val="00110346"/>
    <w:rsid w:val="0011060D"/>
    <w:rsid w:val="00111734"/>
    <w:rsid w:val="0011297D"/>
    <w:rsid w:val="00113F32"/>
    <w:rsid w:val="001153F7"/>
    <w:rsid w:val="00115F65"/>
    <w:rsid w:val="00117081"/>
    <w:rsid w:val="00117280"/>
    <w:rsid w:val="0012221A"/>
    <w:rsid w:val="00122621"/>
    <w:rsid w:val="001241B5"/>
    <w:rsid w:val="00124F9E"/>
    <w:rsid w:val="001256E1"/>
    <w:rsid w:val="00130075"/>
    <w:rsid w:val="00132005"/>
    <w:rsid w:val="0013242B"/>
    <w:rsid w:val="00132F17"/>
    <w:rsid w:val="00133B80"/>
    <w:rsid w:val="00135173"/>
    <w:rsid w:val="00140163"/>
    <w:rsid w:val="00140738"/>
    <w:rsid w:val="00141068"/>
    <w:rsid w:val="00141AC4"/>
    <w:rsid w:val="00141B66"/>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3D11"/>
    <w:rsid w:val="00153F5C"/>
    <w:rsid w:val="001553D4"/>
    <w:rsid w:val="00155856"/>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0FE4"/>
    <w:rsid w:val="00172E00"/>
    <w:rsid w:val="00173066"/>
    <w:rsid w:val="0017354C"/>
    <w:rsid w:val="001747BE"/>
    <w:rsid w:val="00174A9E"/>
    <w:rsid w:val="00176BDD"/>
    <w:rsid w:val="00177CE6"/>
    <w:rsid w:val="00177D7F"/>
    <w:rsid w:val="0018067E"/>
    <w:rsid w:val="001810AD"/>
    <w:rsid w:val="00181789"/>
    <w:rsid w:val="00181DA0"/>
    <w:rsid w:val="001829DA"/>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17D"/>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6D52"/>
    <w:rsid w:val="001A78D4"/>
    <w:rsid w:val="001B1AD1"/>
    <w:rsid w:val="001B2352"/>
    <w:rsid w:val="001B337E"/>
    <w:rsid w:val="001B3F19"/>
    <w:rsid w:val="001B4019"/>
    <w:rsid w:val="001B4520"/>
    <w:rsid w:val="001B4673"/>
    <w:rsid w:val="001B4826"/>
    <w:rsid w:val="001B557F"/>
    <w:rsid w:val="001B5B82"/>
    <w:rsid w:val="001B6F7F"/>
    <w:rsid w:val="001B7BF0"/>
    <w:rsid w:val="001C143A"/>
    <w:rsid w:val="001C154D"/>
    <w:rsid w:val="001C1DF9"/>
    <w:rsid w:val="001C37C4"/>
    <w:rsid w:val="001C3D39"/>
    <w:rsid w:val="001C43C2"/>
    <w:rsid w:val="001C5930"/>
    <w:rsid w:val="001C640C"/>
    <w:rsid w:val="001C664F"/>
    <w:rsid w:val="001D01C7"/>
    <w:rsid w:val="001D0A84"/>
    <w:rsid w:val="001D0C93"/>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E795E"/>
    <w:rsid w:val="001F03D9"/>
    <w:rsid w:val="001F0F69"/>
    <w:rsid w:val="001F4070"/>
    <w:rsid w:val="001F5D40"/>
    <w:rsid w:val="001F6279"/>
    <w:rsid w:val="001F66C4"/>
    <w:rsid w:val="0020118E"/>
    <w:rsid w:val="0020122B"/>
    <w:rsid w:val="00201BF5"/>
    <w:rsid w:val="002035D9"/>
    <w:rsid w:val="002044C9"/>
    <w:rsid w:val="00204B99"/>
    <w:rsid w:val="00205229"/>
    <w:rsid w:val="00205479"/>
    <w:rsid w:val="0020587F"/>
    <w:rsid w:val="002060F9"/>
    <w:rsid w:val="00207720"/>
    <w:rsid w:val="002077B8"/>
    <w:rsid w:val="00211710"/>
    <w:rsid w:val="0021206B"/>
    <w:rsid w:val="0021427F"/>
    <w:rsid w:val="00220F90"/>
    <w:rsid w:val="00221423"/>
    <w:rsid w:val="00223A46"/>
    <w:rsid w:val="00224C15"/>
    <w:rsid w:val="00225322"/>
    <w:rsid w:val="0022536B"/>
    <w:rsid w:val="00225728"/>
    <w:rsid w:val="00225B5E"/>
    <w:rsid w:val="0022630D"/>
    <w:rsid w:val="002266B4"/>
    <w:rsid w:val="00230B1B"/>
    <w:rsid w:val="00234284"/>
    <w:rsid w:val="00234D4F"/>
    <w:rsid w:val="00235634"/>
    <w:rsid w:val="00235AF5"/>
    <w:rsid w:val="00236EC9"/>
    <w:rsid w:val="0024010E"/>
    <w:rsid w:val="00241029"/>
    <w:rsid w:val="00241067"/>
    <w:rsid w:val="00242ABE"/>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27"/>
    <w:rsid w:val="00264BBA"/>
    <w:rsid w:val="00265F62"/>
    <w:rsid w:val="0026655C"/>
    <w:rsid w:val="002665C1"/>
    <w:rsid w:val="00271735"/>
    <w:rsid w:val="00271A08"/>
    <w:rsid w:val="00272D03"/>
    <w:rsid w:val="002730BC"/>
    <w:rsid w:val="00274D15"/>
    <w:rsid w:val="0027526D"/>
    <w:rsid w:val="00275715"/>
    <w:rsid w:val="00275E0B"/>
    <w:rsid w:val="00276686"/>
    <w:rsid w:val="00277701"/>
    <w:rsid w:val="00277954"/>
    <w:rsid w:val="00277FBC"/>
    <w:rsid w:val="00280FEC"/>
    <w:rsid w:val="00281062"/>
    <w:rsid w:val="0028336F"/>
    <w:rsid w:val="002835D6"/>
    <w:rsid w:val="00283E6C"/>
    <w:rsid w:val="002855E3"/>
    <w:rsid w:val="002860AB"/>
    <w:rsid w:val="00286BBB"/>
    <w:rsid w:val="00290686"/>
    <w:rsid w:val="002913F5"/>
    <w:rsid w:val="002919F9"/>
    <w:rsid w:val="0029232E"/>
    <w:rsid w:val="0029279D"/>
    <w:rsid w:val="00292A84"/>
    <w:rsid w:val="00292FA1"/>
    <w:rsid w:val="0029322F"/>
    <w:rsid w:val="00294BB8"/>
    <w:rsid w:val="00294E37"/>
    <w:rsid w:val="00294EC6"/>
    <w:rsid w:val="002A0979"/>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E32"/>
    <w:rsid w:val="002C13BF"/>
    <w:rsid w:val="002C177B"/>
    <w:rsid w:val="002C3291"/>
    <w:rsid w:val="002C35A9"/>
    <w:rsid w:val="002D02CE"/>
    <w:rsid w:val="002D0AA0"/>
    <w:rsid w:val="002D1400"/>
    <w:rsid w:val="002D5011"/>
    <w:rsid w:val="002D67E3"/>
    <w:rsid w:val="002D69CA"/>
    <w:rsid w:val="002D75B8"/>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09AB"/>
    <w:rsid w:val="00301C4C"/>
    <w:rsid w:val="003041DA"/>
    <w:rsid w:val="00304E27"/>
    <w:rsid w:val="00306A11"/>
    <w:rsid w:val="00306C23"/>
    <w:rsid w:val="0030793F"/>
    <w:rsid w:val="00307C83"/>
    <w:rsid w:val="003102BB"/>
    <w:rsid w:val="00312577"/>
    <w:rsid w:val="00312873"/>
    <w:rsid w:val="00312EC7"/>
    <w:rsid w:val="003131CA"/>
    <w:rsid w:val="00313881"/>
    <w:rsid w:val="0031419F"/>
    <w:rsid w:val="00314783"/>
    <w:rsid w:val="00315E33"/>
    <w:rsid w:val="00316002"/>
    <w:rsid w:val="00316923"/>
    <w:rsid w:val="00316BBD"/>
    <w:rsid w:val="003206A1"/>
    <w:rsid w:val="0032147B"/>
    <w:rsid w:val="00321C1B"/>
    <w:rsid w:val="003227AD"/>
    <w:rsid w:val="003249FA"/>
    <w:rsid w:val="00326243"/>
    <w:rsid w:val="00326521"/>
    <w:rsid w:val="00331DE9"/>
    <w:rsid w:val="0033209A"/>
    <w:rsid w:val="00332316"/>
    <w:rsid w:val="00332FC0"/>
    <w:rsid w:val="00333E10"/>
    <w:rsid w:val="00334140"/>
    <w:rsid w:val="00335F88"/>
    <w:rsid w:val="003360F5"/>
    <w:rsid w:val="00337012"/>
    <w:rsid w:val="00337D0C"/>
    <w:rsid w:val="003428E5"/>
    <w:rsid w:val="003429A0"/>
    <w:rsid w:val="003437CC"/>
    <w:rsid w:val="0034614D"/>
    <w:rsid w:val="0034641D"/>
    <w:rsid w:val="0034729E"/>
    <w:rsid w:val="003472AA"/>
    <w:rsid w:val="003473BE"/>
    <w:rsid w:val="00350696"/>
    <w:rsid w:val="00352632"/>
    <w:rsid w:val="00352DF9"/>
    <w:rsid w:val="00354DC8"/>
    <w:rsid w:val="00354F45"/>
    <w:rsid w:val="003556D6"/>
    <w:rsid w:val="0035585D"/>
    <w:rsid w:val="00357129"/>
    <w:rsid w:val="00357709"/>
    <w:rsid w:val="003578B7"/>
    <w:rsid w:val="00357A18"/>
    <w:rsid w:val="00357AE5"/>
    <w:rsid w:val="00357C14"/>
    <w:rsid w:val="00361179"/>
    <w:rsid w:val="00361D25"/>
    <w:rsid w:val="00361FC1"/>
    <w:rsid w:val="00362206"/>
    <w:rsid w:val="00365F14"/>
    <w:rsid w:val="0036738F"/>
    <w:rsid w:val="00367D75"/>
    <w:rsid w:val="00370D5D"/>
    <w:rsid w:val="00372FF3"/>
    <w:rsid w:val="003741BB"/>
    <w:rsid w:val="00375124"/>
    <w:rsid w:val="0037735E"/>
    <w:rsid w:val="00377A47"/>
    <w:rsid w:val="00377E0F"/>
    <w:rsid w:val="00381289"/>
    <w:rsid w:val="0038200D"/>
    <w:rsid w:val="00383A85"/>
    <w:rsid w:val="0038423A"/>
    <w:rsid w:val="00384565"/>
    <w:rsid w:val="00384D35"/>
    <w:rsid w:val="0038511F"/>
    <w:rsid w:val="00385545"/>
    <w:rsid w:val="003876E7"/>
    <w:rsid w:val="00387CC2"/>
    <w:rsid w:val="0039215F"/>
    <w:rsid w:val="003926A3"/>
    <w:rsid w:val="003927D6"/>
    <w:rsid w:val="00393868"/>
    <w:rsid w:val="00393ABF"/>
    <w:rsid w:val="00393D54"/>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4EB"/>
    <w:rsid w:val="004069EC"/>
    <w:rsid w:val="00410844"/>
    <w:rsid w:val="00411AC9"/>
    <w:rsid w:val="00413F99"/>
    <w:rsid w:val="004157CD"/>
    <w:rsid w:val="004159AA"/>
    <w:rsid w:val="00416317"/>
    <w:rsid w:val="00416B45"/>
    <w:rsid w:val="00417947"/>
    <w:rsid w:val="00417A7D"/>
    <w:rsid w:val="00423845"/>
    <w:rsid w:val="00431160"/>
    <w:rsid w:val="004327E9"/>
    <w:rsid w:val="004334EB"/>
    <w:rsid w:val="004360F9"/>
    <w:rsid w:val="00440E4A"/>
    <w:rsid w:val="00441727"/>
    <w:rsid w:val="00442496"/>
    <w:rsid w:val="004426EB"/>
    <w:rsid w:val="0044276D"/>
    <w:rsid w:val="004437F3"/>
    <w:rsid w:val="00444515"/>
    <w:rsid w:val="0044474C"/>
    <w:rsid w:val="00445E14"/>
    <w:rsid w:val="004474F7"/>
    <w:rsid w:val="00447B5F"/>
    <w:rsid w:val="0045041D"/>
    <w:rsid w:val="00452450"/>
    <w:rsid w:val="00452E37"/>
    <w:rsid w:val="004532E4"/>
    <w:rsid w:val="00454232"/>
    <w:rsid w:val="004563FE"/>
    <w:rsid w:val="004572D1"/>
    <w:rsid w:val="00464834"/>
    <w:rsid w:val="00464EAF"/>
    <w:rsid w:val="00466238"/>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5E2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B6E"/>
    <w:rsid w:val="004A7381"/>
    <w:rsid w:val="004A7483"/>
    <w:rsid w:val="004B4F79"/>
    <w:rsid w:val="004B5C1A"/>
    <w:rsid w:val="004B6AC2"/>
    <w:rsid w:val="004B736C"/>
    <w:rsid w:val="004B7482"/>
    <w:rsid w:val="004C1593"/>
    <w:rsid w:val="004C250E"/>
    <w:rsid w:val="004C5545"/>
    <w:rsid w:val="004C5894"/>
    <w:rsid w:val="004C6212"/>
    <w:rsid w:val="004C69D9"/>
    <w:rsid w:val="004C7E16"/>
    <w:rsid w:val="004D090A"/>
    <w:rsid w:val="004D1535"/>
    <w:rsid w:val="004D326E"/>
    <w:rsid w:val="004D39D1"/>
    <w:rsid w:val="004D3BD2"/>
    <w:rsid w:val="004D4186"/>
    <w:rsid w:val="004D4501"/>
    <w:rsid w:val="004D6306"/>
    <w:rsid w:val="004D6A37"/>
    <w:rsid w:val="004D6B4D"/>
    <w:rsid w:val="004D6FE5"/>
    <w:rsid w:val="004D7217"/>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AFB"/>
    <w:rsid w:val="00507122"/>
    <w:rsid w:val="00507431"/>
    <w:rsid w:val="00507B7A"/>
    <w:rsid w:val="00512B0A"/>
    <w:rsid w:val="00512BCE"/>
    <w:rsid w:val="00513004"/>
    <w:rsid w:val="0051337F"/>
    <w:rsid w:val="00513491"/>
    <w:rsid w:val="005149F8"/>
    <w:rsid w:val="00515614"/>
    <w:rsid w:val="00516C72"/>
    <w:rsid w:val="005208A7"/>
    <w:rsid w:val="00521424"/>
    <w:rsid w:val="0052186E"/>
    <w:rsid w:val="00521B33"/>
    <w:rsid w:val="005220AC"/>
    <w:rsid w:val="00522405"/>
    <w:rsid w:val="0052332E"/>
    <w:rsid w:val="00523B2A"/>
    <w:rsid w:val="00523C21"/>
    <w:rsid w:val="0052508E"/>
    <w:rsid w:val="005259DE"/>
    <w:rsid w:val="005264E4"/>
    <w:rsid w:val="005308E9"/>
    <w:rsid w:val="005335D5"/>
    <w:rsid w:val="005336B0"/>
    <w:rsid w:val="005341C3"/>
    <w:rsid w:val="00534B74"/>
    <w:rsid w:val="00535366"/>
    <w:rsid w:val="00535F2A"/>
    <w:rsid w:val="005360B6"/>
    <w:rsid w:val="00536F41"/>
    <w:rsid w:val="005377D4"/>
    <w:rsid w:val="00540994"/>
    <w:rsid w:val="00540A07"/>
    <w:rsid w:val="0054118F"/>
    <w:rsid w:val="00541FD5"/>
    <w:rsid w:val="005428EE"/>
    <w:rsid w:val="00542A16"/>
    <w:rsid w:val="00542D66"/>
    <w:rsid w:val="00542E12"/>
    <w:rsid w:val="00543469"/>
    <w:rsid w:val="00543D12"/>
    <w:rsid w:val="00544100"/>
    <w:rsid w:val="00544B7F"/>
    <w:rsid w:val="00544FA9"/>
    <w:rsid w:val="00545D3C"/>
    <w:rsid w:val="005470CB"/>
    <w:rsid w:val="00550EEC"/>
    <w:rsid w:val="00551314"/>
    <w:rsid w:val="00551BEA"/>
    <w:rsid w:val="00552646"/>
    <w:rsid w:val="00552A0F"/>
    <w:rsid w:val="00552CC1"/>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3E7F"/>
    <w:rsid w:val="00595579"/>
    <w:rsid w:val="00595BE5"/>
    <w:rsid w:val="00595CE4"/>
    <w:rsid w:val="0059785A"/>
    <w:rsid w:val="005A32C7"/>
    <w:rsid w:val="005A529F"/>
    <w:rsid w:val="005A5F61"/>
    <w:rsid w:val="005A71AD"/>
    <w:rsid w:val="005A7321"/>
    <w:rsid w:val="005A79E0"/>
    <w:rsid w:val="005B0059"/>
    <w:rsid w:val="005B04CD"/>
    <w:rsid w:val="005B1919"/>
    <w:rsid w:val="005B1DBD"/>
    <w:rsid w:val="005B2FDF"/>
    <w:rsid w:val="005B3899"/>
    <w:rsid w:val="005B4025"/>
    <w:rsid w:val="005B448A"/>
    <w:rsid w:val="005B44E2"/>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DA4"/>
    <w:rsid w:val="005C6F9E"/>
    <w:rsid w:val="005D09D8"/>
    <w:rsid w:val="005D0E7D"/>
    <w:rsid w:val="005D1D9F"/>
    <w:rsid w:val="005D32CF"/>
    <w:rsid w:val="005D3EAD"/>
    <w:rsid w:val="005D3EDD"/>
    <w:rsid w:val="005D49A2"/>
    <w:rsid w:val="005D62F3"/>
    <w:rsid w:val="005D66A9"/>
    <w:rsid w:val="005D74B1"/>
    <w:rsid w:val="005E0A19"/>
    <w:rsid w:val="005E0A4C"/>
    <w:rsid w:val="005E0AFD"/>
    <w:rsid w:val="005E1BE2"/>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3087"/>
    <w:rsid w:val="0060318E"/>
    <w:rsid w:val="00604875"/>
    <w:rsid w:val="00607CC1"/>
    <w:rsid w:val="00611283"/>
    <w:rsid w:val="0061148D"/>
    <w:rsid w:val="00611599"/>
    <w:rsid w:val="00611E29"/>
    <w:rsid w:val="00612640"/>
    <w:rsid w:val="00613B95"/>
    <w:rsid w:val="006142F1"/>
    <w:rsid w:val="00614A49"/>
    <w:rsid w:val="00614AAD"/>
    <w:rsid w:val="00617468"/>
    <w:rsid w:val="00617583"/>
    <w:rsid w:val="00617C79"/>
    <w:rsid w:val="00617FE1"/>
    <w:rsid w:val="006204BF"/>
    <w:rsid w:val="00620C5E"/>
    <w:rsid w:val="00621FF8"/>
    <w:rsid w:val="00622824"/>
    <w:rsid w:val="00623149"/>
    <w:rsid w:val="006232A0"/>
    <w:rsid w:val="006265DE"/>
    <w:rsid w:val="00626F03"/>
    <w:rsid w:val="006319F5"/>
    <w:rsid w:val="00633203"/>
    <w:rsid w:val="00633A66"/>
    <w:rsid w:val="00633D1A"/>
    <w:rsid w:val="00634223"/>
    <w:rsid w:val="00634701"/>
    <w:rsid w:val="006352D8"/>
    <w:rsid w:val="0064285A"/>
    <w:rsid w:val="00645846"/>
    <w:rsid w:val="006460D6"/>
    <w:rsid w:val="00646C1D"/>
    <w:rsid w:val="006478FF"/>
    <w:rsid w:val="00647BE3"/>
    <w:rsid w:val="00647D20"/>
    <w:rsid w:val="0065054E"/>
    <w:rsid w:val="00650EDE"/>
    <w:rsid w:val="00651B1D"/>
    <w:rsid w:val="006543FA"/>
    <w:rsid w:val="00656D10"/>
    <w:rsid w:val="00657ABF"/>
    <w:rsid w:val="00657DA8"/>
    <w:rsid w:val="00657EA3"/>
    <w:rsid w:val="00663D33"/>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78B"/>
    <w:rsid w:val="0069320D"/>
    <w:rsid w:val="006973D8"/>
    <w:rsid w:val="006A087D"/>
    <w:rsid w:val="006A0CAE"/>
    <w:rsid w:val="006A0D66"/>
    <w:rsid w:val="006A10C6"/>
    <w:rsid w:val="006A1680"/>
    <w:rsid w:val="006A2667"/>
    <w:rsid w:val="006A2678"/>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C0759"/>
    <w:rsid w:val="006C7479"/>
    <w:rsid w:val="006D1371"/>
    <w:rsid w:val="006D1472"/>
    <w:rsid w:val="006D29B1"/>
    <w:rsid w:val="006D2E8E"/>
    <w:rsid w:val="006D5544"/>
    <w:rsid w:val="006D5A6B"/>
    <w:rsid w:val="006D5E2F"/>
    <w:rsid w:val="006D74EE"/>
    <w:rsid w:val="006E0AEC"/>
    <w:rsid w:val="006E1416"/>
    <w:rsid w:val="006E1FF7"/>
    <w:rsid w:val="006E275D"/>
    <w:rsid w:val="006E2ECC"/>
    <w:rsid w:val="006E3FEB"/>
    <w:rsid w:val="006E5439"/>
    <w:rsid w:val="006E5F1C"/>
    <w:rsid w:val="006E7613"/>
    <w:rsid w:val="006E76A9"/>
    <w:rsid w:val="006E7906"/>
    <w:rsid w:val="006E7C19"/>
    <w:rsid w:val="006F0D48"/>
    <w:rsid w:val="006F1E62"/>
    <w:rsid w:val="006F2506"/>
    <w:rsid w:val="006F3B8C"/>
    <w:rsid w:val="006F448D"/>
    <w:rsid w:val="006F4D6E"/>
    <w:rsid w:val="006F50D7"/>
    <w:rsid w:val="006F5A84"/>
    <w:rsid w:val="006F65DD"/>
    <w:rsid w:val="006F67E3"/>
    <w:rsid w:val="006F6831"/>
    <w:rsid w:val="00700678"/>
    <w:rsid w:val="00701001"/>
    <w:rsid w:val="00703240"/>
    <w:rsid w:val="007040B4"/>
    <w:rsid w:val="00704C85"/>
    <w:rsid w:val="00706F58"/>
    <w:rsid w:val="00710165"/>
    <w:rsid w:val="00710951"/>
    <w:rsid w:val="00711100"/>
    <w:rsid w:val="0071123A"/>
    <w:rsid w:val="00711773"/>
    <w:rsid w:val="007134DA"/>
    <w:rsid w:val="00713D17"/>
    <w:rsid w:val="007146F0"/>
    <w:rsid w:val="0071494C"/>
    <w:rsid w:val="00715326"/>
    <w:rsid w:val="00715598"/>
    <w:rsid w:val="00715EF1"/>
    <w:rsid w:val="007172DB"/>
    <w:rsid w:val="007178D5"/>
    <w:rsid w:val="007178E0"/>
    <w:rsid w:val="00720DC1"/>
    <w:rsid w:val="00723814"/>
    <w:rsid w:val="00723C53"/>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4F2"/>
    <w:rsid w:val="00753A54"/>
    <w:rsid w:val="00753DCB"/>
    <w:rsid w:val="007551C2"/>
    <w:rsid w:val="0075561D"/>
    <w:rsid w:val="00756F0A"/>
    <w:rsid w:val="007576BD"/>
    <w:rsid w:val="007577F5"/>
    <w:rsid w:val="007578DC"/>
    <w:rsid w:val="0076070B"/>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5FF6"/>
    <w:rsid w:val="007964E5"/>
    <w:rsid w:val="007977C3"/>
    <w:rsid w:val="00797F62"/>
    <w:rsid w:val="007A039D"/>
    <w:rsid w:val="007A0733"/>
    <w:rsid w:val="007A0845"/>
    <w:rsid w:val="007A2C8D"/>
    <w:rsid w:val="007A2DA6"/>
    <w:rsid w:val="007A3130"/>
    <w:rsid w:val="007A4906"/>
    <w:rsid w:val="007A4DF7"/>
    <w:rsid w:val="007A55B0"/>
    <w:rsid w:val="007A63B1"/>
    <w:rsid w:val="007A751B"/>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1E86"/>
    <w:rsid w:val="007F385F"/>
    <w:rsid w:val="007F38BC"/>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5E46"/>
    <w:rsid w:val="00826E19"/>
    <w:rsid w:val="008274EE"/>
    <w:rsid w:val="00827664"/>
    <w:rsid w:val="008341AB"/>
    <w:rsid w:val="0083556B"/>
    <w:rsid w:val="00845313"/>
    <w:rsid w:val="0084636F"/>
    <w:rsid w:val="00846861"/>
    <w:rsid w:val="008474D9"/>
    <w:rsid w:val="00847FE7"/>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FEB"/>
    <w:rsid w:val="00864482"/>
    <w:rsid w:val="00865C07"/>
    <w:rsid w:val="0086696F"/>
    <w:rsid w:val="00870A32"/>
    <w:rsid w:val="00870BAD"/>
    <w:rsid w:val="0087129F"/>
    <w:rsid w:val="00871DAC"/>
    <w:rsid w:val="00875032"/>
    <w:rsid w:val="0087562B"/>
    <w:rsid w:val="00876BD1"/>
    <w:rsid w:val="00877705"/>
    <w:rsid w:val="00880252"/>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CEE"/>
    <w:rsid w:val="008937DD"/>
    <w:rsid w:val="008959CD"/>
    <w:rsid w:val="00895A5B"/>
    <w:rsid w:val="008964DC"/>
    <w:rsid w:val="00896722"/>
    <w:rsid w:val="00896E9A"/>
    <w:rsid w:val="00896F5F"/>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47AC"/>
    <w:rsid w:val="008F4E5C"/>
    <w:rsid w:val="008F5360"/>
    <w:rsid w:val="008F53E5"/>
    <w:rsid w:val="008F559E"/>
    <w:rsid w:val="008F5B98"/>
    <w:rsid w:val="008F6C2A"/>
    <w:rsid w:val="008F757C"/>
    <w:rsid w:val="008F762C"/>
    <w:rsid w:val="008F7E18"/>
    <w:rsid w:val="00902954"/>
    <w:rsid w:val="00902E7E"/>
    <w:rsid w:val="00906A43"/>
    <w:rsid w:val="00906FB1"/>
    <w:rsid w:val="00910873"/>
    <w:rsid w:val="00911A6A"/>
    <w:rsid w:val="00911CC1"/>
    <w:rsid w:val="009128FB"/>
    <w:rsid w:val="00915E9B"/>
    <w:rsid w:val="00916401"/>
    <w:rsid w:val="00917D9B"/>
    <w:rsid w:val="00920C1A"/>
    <w:rsid w:val="009213EF"/>
    <w:rsid w:val="00922594"/>
    <w:rsid w:val="009231BF"/>
    <w:rsid w:val="009254AB"/>
    <w:rsid w:val="00925ACF"/>
    <w:rsid w:val="00927B9C"/>
    <w:rsid w:val="00930427"/>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2155"/>
    <w:rsid w:val="00953A52"/>
    <w:rsid w:val="009575C0"/>
    <w:rsid w:val="00960383"/>
    <w:rsid w:val="009606E0"/>
    <w:rsid w:val="009624B6"/>
    <w:rsid w:val="009635DD"/>
    <w:rsid w:val="009639E9"/>
    <w:rsid w:val="0096543A"/>
    <w:rsid w:val="00965BDA"/>
    <w:rsid w:val="00965DA6"/>
    <w:rsid w:val="00965DC4"/>
    <w:rsid w:val="00966977"/>
    <w:rsid w:val="00970B95"/>
    <w:rsid w:val="00970D48"/>
    <w:rsid w:val="0097226C"/>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DA3"/>
    <w:rsid w:val="009A1794"/>
    <w:rsid w:val="009A3CFD"/>
    <w:rsid w:val="009A597D"/>
    <w:rsid w:val="009A5E15"/>
    <w:rsid w:val="009A757E"/>
    <w:rsid w:val="009A7916"/>
    <w:rsid w:val="009B1E13"/>
    <w:rsid w:val="009B23FB"/>
    <w:rsid w:val="009B2735"/>
    <w:rsid w:val="009B2F33"/>
    <w:rsid w:val="009B3225"/>
    <w:rsid w:val="009B3781"/>
    <w:rsid w:val="009B4B10"/>
    <w:rsid w:val="009B6A42"/>
    <w:rsid w:val="009C033E"/>
    <w:rsid w:val="009C098B"/>
    <w:rsid w:val="009C0E47"/>
    <w:rsid w:val="009C2B1E"/>
    <w:rsid w:val="009C2F86"/>
    <w:rsid w:val="009C3511"/>
    <w:rsid w:val="009C489E"/>
    <w:rsid w:val="009C4C33"/>
    <w:rsid w:val="009C4F31"/>
    <w:rsid w:val="009C5EE0"/>
    <w:rsid w:val="009C7A5E"/>
    <w:rsid w:val="009D0A97"/>
    <w:rsid w:val="009D0F27"/>
    <w:rsid w:val="009D1426"/>
    <w:rsid w:val="009D3B34"/>
    <w:rsid w:val="009D7C60"/>
    <w:rsid w:val="009E0351"/>
    <w:rsid w:val="009E0BFD"/>
    <w:rsid w:val="009E190C"/>
    <w:rsid w:val="009E2B7C"/>
    <w:rsid w:val="009E2E7A"/>
    <w:rsid w:val="009E5D12"/>
    <w:rsid w:val="009E70AF"/>
    <w:rsid w:val="009F0A3F"/>
    <w:rsid w:val="009F3009"/>
    <w:rsid w:val="009F3C29"/>
    <w:rsid w:val="009F3E76"/>
    <w:rsid w:val="009F4686"/>
    <w:rsid w:val="009F472E"/>
    <w:rsid w:val="009F4E49"/>
    <w:rsid w:val="009F52A3"/>
    <w:rsid w:val="009F7848"/>
    <w:rsid w:val="00A00F03"/>
    <w:rsid w:val="00A01EB6"/>
    <w:rsid w:val="00A02021"/>
    <w:rsid w:val="00A0386B"/>
    <w:rsid w:val="00A03FBB"/>
    <w:rsid w:val="00A0460E"/>
    <w:rsid w:val="00A04E25"/>
    <w:rsid w:val="00A052C6"/>
    <w:rsid w:val="00A0568F"/>
    <w:rsid w:val="00A07465"/>
    <w:rsid w:val="00A11DC7"/>
    <w:rsid w:val="00A13E9E"/>
    <w:rsid w:val="00A14227"/>
    <w:rsid w:val="00A142B2"/>
    <w:rsid w:val="00A147EA"/>
    <w:rsid w:val="00A14D64"/>
    <w:rsid w:val="00A154D8"/>
    <w:rsid w:val="00A155CD"/>
    <w:rsid w:val="00A16086"/>
    <w:rsid w:val="00A168FC"/>
    <w:rsid w:val="00A17389"/>
    <w:rsid w:val="00A17595"/>
    <w:rsid w:val="00A2096E"/>
    <w:rsid w:val="00A2238E"/>
    <w:rsid w:val="00A25BFA"/>
    <w:rsid w:val="00A2725B"/>
    <w:rsid w:val="00A27DBF"/>
    <w:rsid w:val="00A27E36"/>
    <w:rsid w:val="00A3085B"/>
    <w:rsid w:val="00A316CF"/>
    <w:rsid w:val="00A339DE"/>
    <w:rsid w:val="00A35427"/>
    <w:rsid w:val="00A36938"/>
    <w:rsid w:val="00A37863"/>
    <w:rsid w:val="00A40890"/>
    <w:rsid w:val="00A41284"/>
    <w:rsid w:val="00A41D6F"/>
    <w:rsid w:val="00A42BF0"/>
    <w:rsid w:val="00A43267"/>
    <w:rsid w:val="00A43900"/>
    <w:rsid w:val="00A441B2"/>
    <w:rsid w:val="00A458DC"/>
    <w:rsid w:val="00A45AE9"/>
    <w:rsid w:val="00A46DDE"/>
    <w:rsid w:val="00A50D31"/>
    <w:rsid w:val="00A50D63"/>
    <w:rsid w:val="00A512EE"/>
    <w:rsid w:val="00A521C7"/>
    <w:rsid w:val="00A530E7"/>
    <w:rsid w:val="00A555CE"/>
    <w:rsid w:val="00A55DFC"/>
    <w:rsid w:val="00A566D1"/>
    <w:rsid w:val="00A602F1"/>
    <w:rsid w:val="00A611F9"/>
    <w:rsid w:val="00A61568"/>
    <w:rsid w:val="00A616AD"/>
    <w:rsid w:val="00A61C49"/>
    <w:rsid w:val="00A627A7"/>
    <w:rsid w:val="00A62886"/>
    <w:rsid w:val="00A63611"/>
    <w:rsid w:val="00A7276A"/>
    <w:rsid w:val="00A72871"/>
    <w:rsid w:val="00A72AEB"/>
    <w:rsid w:val="00A73720"/>
    <w:rsid w:val="00A75357"/>
    <w:rsid w:val="00A7613C"/>
    <w:rsid w:val="00A76777"/>
    <w:rsid w:val="00A768C5"/>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017D"/>
    <w:rsid w:val="00AD102A"/>
    <w:rsid w:val="00AD17C4"/>
    <w:rsid w:val="00AD271B"/>
    <w:rsid w:val="00AD278B"/>
    <w:rsid w:val="00AD37C3"/>
    <w:rsid w:val="00AD500E"/>
    <w:rsid w:val="00AD524E"/>
    <w:rsid w:val="00AD5A5F"/>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2774"/>
    <w:rsid w:val="00B0331A"/>
    <w:rsid w:val="00B0353F"/>
    <w:rsid w:val="00B044EA"/>
    <w:rsid w:val="00B04978"/>
    <w:rsid w:val="00B05425"/>
    <w:rsid w:val="00B0655B"/>
    <w:rsid w:val="00B074C8"/>
    <w:rsid w:val="00B11A8B"/>
    <w:rsid w:val="00B143C2"/>
    <w:rsid w:val="00B14F2A"/>
    <w:rsid w:val="00B1572F"/>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22ED"/>
    <w:rsid w:val="00B35A3C"/>
    <w:rsid w:val="00B36843"/>
    <w:rsid w:val="00B40282"/>
    <w:rsid w:val="00B415CA"/>
    <w:rsid w:val="00B418E5"/>
    <w:rsid w:val="00B42240"/>
    <w:rsid w:val="00B424D6"/>
    <w:rsid w:val="00B43585"/>
    <w:rsid w:val="00B4419C"/>
    <w:rsid w:val="00B44BCF"/>
    <w:rsid w:val="00B45DA8"/>
    <w:rsid w:val="00B46023"/>
    <w:rsid w:val="00B4737E"/>
    <w:rsid w:val="00B5113C"/>
    <w:rsid w:val="00B515B6"/>
    <w:rsid w:val="00B52747"/>
    <w:rsid w:val="00B52D30"/>
    <w:rsid w:val="00B55D5A"/>
    <w:rsid w:val="00B57174"/>
    <w:rsid w:val="00B57AA7"/>
    <w:rsid w:val="00B57D33"/>
    <w:rsid w:val="00B613E4"/>
    <w:rsid w:val="00B618DE"/>
    <w:rsid w:val="00B6256C"/>
    <w:rsid w:val="00B630C5"/>
    <w:rsid w:val="00B63C65"/>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1573"/>
    <w:rsid w:val="00B81803"/>
    <w:rsid w:val="00B81FE5"/>
    <w:rsid w:val="00B82C11"/>
    <w:rsid w:val="00B836F2"/>
    <w:rsid w:val="00B838E5"/>
    <w:rsid w:val="00B84489"/>
    <w:rsid w:val="00B84675"/>
    <w:rsid w:val="00B85C5D"/>
    <w:rsid w:val="00B904A6"/>
    <w:rsid w:val="00B90EC7"/>
    <w:rsid w:val="00B924A3"/>
    <w:rsid w:val="00B92D7D"/>
    <w:rsid w:val="00B93902"/>
    <w:rsid w:val="00B93ABE"/>
    <w:rsid w:val="00B96E78"/>
    <w:rsid w:val="00BA1B15"/>
    <w:rsid w:val="00BA26EE"/>
    <w:rsid w:val="00BA2CA9"/>
    <w:rsid w:val="00BA487E"/>
    <w:rsid w:val="00BA5549"/>
    <w:rsid w:val="00BB09DB"/>
    <w:rsid w:val="00BB11F6"/>
    <w:rsid w:val="00BB3099"/>
    <w:rsid w:val="00BB37DA"/>
    <w:rsid w:val="00BB3AE9"/>
    <w:rsid w:val="00BB57ED"/>
    <w:rsid w:val="00BC0204"/>
    <w:rsid w:val="00BC16A9"/>
    <w:rsid w:val="00BC20ED"/>
    <w:rsid w:val="00BC2353"/>
    <w:rsid w:val="00BC2489"/>
    <w:rsid w:val="00BC2602"/>
    <w:rsid w:val="00BC267B"/>
    <w:rsid w:val="00BC66E9"/>
    <w:rsid w:val="00BC7CB0"/>
    <w:rsid w:val="00BD1249"/>
    <w:rsid w:val="00BD328D"/>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446"/>
    <w:rsid w:val="00BF16CE"/>
    <w:rsid w:val="00BF21CC"/>
    <w:rsid w:val="00BF4248"/>
    <w:rsid w:val="00BF494C"/>
    <w:rsid w:val="00C01355"/>
    <w:rsid w:val="00C0343F"/>
    <w:rsid w:val="00C04A3D"/>
    <w:rsid w:val="00C064BF"/>
    <w:rsid w:val="00C10AF5"/>
    <w:rsid w:val="00C11AA7"/>
    <w:rsid w:val="00C12097"/>
    <w:rsid w:val="00C124D0"/>
    <w:rsid w:val="00C13AB0"/>
    <w:rsid w:val="00C14C9E"/>
    <w:rsid w:val="00C163C5"/>
    <w:rsid w:val="00C227CB"/>
    <w:rsid w:val="00C23365"/>
    <w:rsid w:val="00C23923"/>
    <w:rsid w:val="00C247ED"/>
    <w:rsid w:val="00C24ECE"/>
    <w:rsid w:val="00C25724"/>
    <w:rsid w:val="00C25F3E"/>
    <w:rsid w:val="00C25F7E"/>
    <w:rsid w:val="00C2616F"/>
    <w:rsid w:val="00C275CD"/>
    <w:rsid w:val="00C27BFF"/>
    <w:rsid w:val="00C30D1C"/>
    <w:rsid w:val="00C31685"/>
    <w:rsid w:val="00C317B5"/>
    <w:rsid w:val="00C327CA"/>
    <w:rsid w:val="00C34CF5"/>
    <w:rsid w:val="00C35712"/>
    <w:rsid w:val="00C3583A"/>
    <w:rsid w:val="00C36E9B"/>
    <w:rsid w:val="00C377FD"/>
    <w:rsid w:val="00C41B8F"/>
    <w:rsid w:val="00C45A8D"/>
    <w:rsid w:val="00C47717"/>
    <w:rsid w:val="00C47ECA"/>
    <w:rsid w:val="00C506F3"/>
    <w:rsid w:val="00C507FE"/>
    <w:rsid w:val="00C509CC"/>
    <w:rsid w:val="00C51488"/>
    <w:rsid w:val="00C5150E"/>
    <w:rsid w:val="00C53B39"/>
    <w:rsid w:val="00C53DD8"/>
    <w:rsid w:val="00C553DF"/>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230C"/>
    <w:rsid w:val="00C740AD"/>
    <w:rsid w:val="00C75B4C"/>
    <w:rsid w:val="00C7627A"/>
    <w:rsid w:val="00C76AA0"/>
    <w:rsid w:val="00C76B73"/>
    <w:rsid w:val="00C7797B"/>
    <w:rsid w:val="00C77D3B"/>
    <w:rsid w:val="00C80359"/>
    <w:rsid w:val="00C80CAB"/>
    <w:rsid w:val="00C812A5"/>
    <w:rsid w:val="00C81FAD"/>
    <w:rsid w:val="00C820C6"/>
    <w:rsid w:val="00C824BE"/>
    <w:rsid w:val="00C84936"/>
    <w:rsid w:val="00C84B98"/>
    <w:rsid w:val="00C858AE"/>
    <w:rsid w:val="00C87B1A"/>
    <w:rsid w:val="00C87BBF"/>
    <w:rsid w:val="00C903D2"/>
    <w:rsid w:val="00C91B06"/>
    <w:rsid w:val="00C921E2"/>
    <w:rsid w:val="00C92942"/>
    <w:rsid w:val="00C94D02"/>
    <w:rsid w:val="00C951E6"/>
    <w:rsid w:val="00C95241"/>
    <w:rsid w:val="00C95948"/>
    <w:rsid w:val="00CA026F"/>
    <w:rsid w:val="00CA10E9"/>
    <w:rsid w:val="00CA1188"/>
    <w:rsid w:val="00CA1957"/>
    <w:rsid w:val="00CA24D9"/>
    <w:rsid w:val="00CA2800"/>
    <w:rsid w:val="00CA3166"/>
    <w:rsid w:val="00CA3421"/>
    <w:rsid w:val="00CA38A9"/>
    <w:rsid w:val="00CA3A99"/>
    <w:rsid w:val="00CA3CFB"/>
    <w:rsid w:val="00CA3FEB"/>
    <w:rsid w:val="00CA55FE"/>
    <w:rsid w:val="00CA6350"/>
    <w:rsid w:val="00CA63E3"/>
    <w:rsid w:val="00CA68EB"/>
    <w:rsid w:val="00CA6FBC"/>
    <w:rsid w:val="00CB0842"/>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3595"/>
    <w:rsid w:val="00CC3D9E"/>
    <w:rsid w:val="00CC3EBF"/>
    <w:rsid w:val="00CC4AFE"/>
    <w:rsid w:val="00CC7344"/>
    <w:rsid w:val="00CD07B6"/>
    <w:rsid w:val="00CD083D"/>
    <w:rsid w:val="00CD11B5"/>
    <w:rsid w:val="00CD18BA"/>
    <w:rsid w:val="00CD35B5"/>
    <w:rsid w:val="00CD3CF5"/>
    <w:rsid w:val="00CD3D0E"/>
    <w:rsid w:val="00CD52EE"/>
    <w:rsid w:val="00CD6E6E"/>
    <w:rsid w:val="00CE21F4"/>
    <w:rsid w:val="00CE2A32"/>
    <w:rsid w:val="00CE2F24"/>
    <w:rsid w:val="00CE31E7"/>
    <w:rsid w:val="00CE3A66"/>
    <w:rsid w:val="00CE4286"/>
    <w:rsid w:val="00CE44C9"/>
    <w:rsid w:val="00CE492C"/>
    <w:rsid w:val="00CE49B3"/>
    <w:rsid w:val="00CE7AE3"/>
    <w:rsid w:val="00CF2DAA"/>
    <w:rsid w:val="00CF489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3BF9"/>
    <w:rsid w:val="00D13CC0"/>
    <w:rsid w:val="00D14060"/>
    <w:rsid w:val="00D14B76"/>
    <w:rsid w:val="00D1560A"/>
    <w:rsid w:val="00D15AD2"/>
    <w:rsid w:val="00D16104"/>
    <w:rsid w:val="00D163C4"/>
    <w:rsid w:val="00D1724C"/>
    <w:rsid w:val="00D21996"/>
    <w:rsid w:val="00D223C9"/>
    <w:rsid w:val="00D24B78"/>
    <w:rsid w:val="00D24D72"/>
    <w:rsid w:val="00D257E6"/>
    <w:rsid w:val="00D27128"/>
    <w:rsid w:val="00D31132"/>
    <w:rsid w:val="00D31780"/>
    <w:rsid w:val="00D318C7"/>
    <w:rsid w:val="00D35386"/>
    <w:rsid w:val="00D35ABA"/>
    <w:rsid w:val="00D35BD8"/>
    <w:rsid w:val="00D36386"/>
    <w:rsid w:val="00D367F3"/>
    <w:rsid w:val="00D36D44"/>
    <w:rsid w:val="00D41DFE"/>
    <w:rsid w:val="00D42FD3"/>
    <w:rsid w:val="00D43B8C"/>
    <w:rsid w:val="00D457A7"/>
    <w:rsid w:val="00D45C35"/>
    <w:rsid w:val="00D46A55"/>
    <w:rsid w:val="00D46C0C"/>
    <w:rsid w:val="00D46D65"/>
    <w:rsid w:val="00D46E6A"/>
    <w:rsid w:val="00D47BD3"/>
    <w:rsid w:val="00D50975"/>
    <w:rsid w:val="00D52200"/>
    <w:rsid w:val="00D526E9"/>
    <w:rsid w:val="00D529FE"/>
    <w:rsid w:val="00D534C0"/>
    <w:rsid w:val="00D536AA"/>
    <w:rsid w:val="00D5410C"/>
    <w:rsid w:val="00D550DE"/>
    <w:rsid w:val="00D55A52"/>
    <w:rsid w:val="00D55C0D"/>
    <w:rsid w:val="00D57D95"/>
    <w:rsid w:val="00D57E97"/>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D74"/>
    <w:rsid w:val="00DA30C4"/>
    <w:rsid w:val="00DA3B5A"/>
    <w:rsid w:val="00DA42FC"/>
    <w:rsid w:val="00DA4597"/>
    <w:rsid w:val="00DA61E4"/>
    <w:rsid w:val="00DA6AA1"/>
    <w:rsid w:val="00DA7018"/>
    <w:rsid w:val="00DB1837"/>
    <w:rsid w:val="00DB19BE"/>
    <w:rsid w:val="00DB29DE"/>
    <w:rsid w:val="00DB2B00"/>
    <w:rsid w:val="00DB4C0B"/>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C0B"/>
    <w:rsid w:val="00DD019E"/>
    <w:rsid w:val="00DD083A"/>
    <w:rsid w:val="00DD37AF"/>
    <w:rsid w:val="00DD4734"/>
    <w:rsid w:val="00DD597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84C"/>
    <w:rsid w:val="00E0728B"/>
    <w:rsid w:val="00E07D32"/>
    <w:rsid w:val="00E10B15"/>
    <w:rsid w:val="00E1201E"/>
    <w:rsid w:val="00E12FAA"/>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342C"/>
    <w:rsid w:val="00E44BC6"/>
    <w:rsid w:val="00E45558"/>
    <w:rsid w:val="00E457BF"/>
    <w:rsid w:val="00E45CCA"/>
    <w:rsid w:val="00E50A09"/>
    <w:rsid w:val="00E5255C"/>
    <w:rsid w:val="00E526C3"/>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452D"/>
    <w:rsid w:val="00E75311"/>
    <w:rsid w:val="00E759E2"/>
    <w:rsid w:val="00E75A99"/>
    <w:rsid w:val="00E75EA5"/>
    <w:rsid w:val="00E766A6"/>
    <w:rsid w:val="00E76AF9"/>
    <w:rsid w:val="00E77C70"/>
    <w:rsid w:val="00E80566"/>
    <w:rsid w:val="00E805AC"/>
    <w:rsid w:val="00E83B53"/>
    <w:rsid w:val="00E84065"/>
    <w:rsid w:val="00E84322"/>
    <w:rsid w:val="00E85B2A"/>
    <w:rsid w:val="00E904EE"/>
    <w:rsid w:val="00E91604"/>
    <w:rsid w:val="00E94395"/>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84D"/>
    <w:rsid w:val="00EB40A6"/>
    <w:rsid w:val="00EB5F9E"/>
    <w:rsid w:val="00EC0D81"/>
    <w:rsid w:val="00EC108A"/>
    <w:rsid w:val="00EC16F6"/>
    <w:rsid w:val="00EC16F9"/>
    <w:rsid w:val="00EC17BD"/>
    <w:rsid w:val="00EC2BFF"/>
    <w:rsid w:val="00EC4920"/>
    <w:rsid w:val="00EC4E31"/>
    <w:rsid w:val="00EC4F5C"/>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424"/>
    <w:rsid w:val="00F00813"/>
    <w:rsid w:val="00F00E42"/>
    <w:rsid w:val="00F01484"/>
    <w:rsid w:val="00F016D8"/>
    <w:rsid w:val="00F01E3A"/>
    <w:rsid w:val="00F02D47"/>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36A7"/>
    <w:rsid w:val="00F247EC"/>
    <w:rsid w:val="00F24D7A"/>
    <w:rsid w:val="00F24FB2"/>
    <w:rsid w:val="00F2522E"/>
    <w:rsid w:val="00F25635"/>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503B"/>
    <w:rsid w:val="00F46CE5"/>
    <w:rsid w:val="00F47FC6"/>
    <w:rsid w:val="00F501AE"/>
    <w:rsid w:val="00F5270C"/>
    <w:rsid w:val="00F536FA"/>
    <w:rsid w:val="00F53A6A"/>
    <w:rsid w:val="00F547A6"/>
    <w:rsid w:val="00F5642B"/>
    <w:rsid w:val="00F568A9"/>
    <w:rsid w:val="00F5710B"/>
    <w:rsid w:val="00F601D3"/>
    <w:rsid w:val="00F61564"/>
    <w:rsid w:val="00F61FEC"/>
    <w:rsid w:val="00F63689"/>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43B5"/>
    <w:rsid w:val="00FB56CB"/>
    <w:rsid w:val="00FB5C4E"/>
    <w:rsid w:val="00FB5F82"/>
    <w:rsid w:val="00FB6B66"/>
    <w:rsid w:val="00FB75BE"/>
    <w:rsid w:val="00FC117A"/>
    <w:rsid w:val="00FC17F3"/>
    <w:rsid w:val="00FC2109"/>
    <w:rsid w:val="00FC2BF1"/>
    <w:rsid w:val="00FC3C05"/>
    <w:rsid w:val="00FD0009"/>
    <w:rsid w:val="00FD030C"/>
    <w:rsid w:val="00FD07EF"/>
    <w:rsid w:val="00FD11EE"/>
    <w:rsid w:val="00FD159E"/>
    <w:rsid w:val="00FD1D8F"/>
    <w:rsid w:val="00FD246A"/>
    <w:rsid w:val="00FD24FF"/>
    <w:rsid w:val="00FD3DA6"/>
    <w:rsid w:val="00FD4A7E"/>
    <w:rsid w:val="00FD5485"/>
    <w:rsid w:val="00FD66E5"/>
    <w:rsid w:val="00FD791E"/>
    <w:rsid w:val="00FD79AE"/>
    <w:rsid w:val="00FE0980"/>
    <w:rsid w:val="00FE0EA9"/>
    <w:rsid w:val="00FE1D48"/>
    <w:rsid w:val="00FE4BD7"/>
    <w:rsid w:val="00FE4E01"/>
    <w:rsid w:val="00FE519D"/>
    <w:rsid w:val="00FE5B7D"/>
    <w:rsid w:val="00FE5FC1"/>
    <w:rsid w:val="00FE67D4"/>
    <w:rsid w:val="00FE6A0F"/>
    <w:rsid w:val="00FE7633"/>
    <w:rsid w:val="00FE7A44"/>
    <w:rsid w:val="00FF07EE"/>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55106-1C85-4323-ABE9-046D2AEA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59</cp:revision>
  <cp:lastPrinted>2014-10-19T18:26:00Z</cp:lastPrinted>
  <dcterms:created xsi:type="dcterms:W3CDTF">2014-09-15T17:46:00Z</dcterms:created>
  <dcterms:modified xsi:type="dcterms:W3CDTF">2014-11-28T17:08:00Z</dcterms:modified>
</cp:coreProperties>
</file>